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8E" w:rsidRDefault="00507FD9" w:rsidP="00293598">
      <w:pPr>
        <w:spacing w:after="0" w:line="240" w:lineRule="auto"/>
      </w:pPr>
      <w:r>
        <w:rPr>
          <w:noProof/>
          <w:lang w:eastAsia="ru-RU"/>
        </w:rPr>
        <w:pict>
          <v:rect id="_x0000_s1026" style="position:absolute;margin-left:-5.55pt;margin-top:12.4pt;width:269.55pt;height:65.7pt;z-index:251658240">
            <v:textbox>
              <w:txbxContent>
                <w:p w:rsidR="007D3C8E" w:rsidRPr="00B90998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 Товарная политика</w:t>
                  </w:r>
                  <w:r w:rsidR="00D576E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roduct</w:t>
                  </w:r>
                  <w:r w:rsidR="00D576E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образовательных программ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Разработка и выполнение исследовательских проектов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Методические разработки</w:t>
                  </w:r>
                </w:p>
                <w:p w:rsidR="00B90998" w:rsidRPr="007D3C8E" w:rsidRDefault="00B90998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Издательская деятельность</w:t>
                  </w:r>
                </w:p>
              </w:txbxContent>
            </v:textbox>
          </v:rect>
        </w:pict>
      </w: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293598" w:rsidP="00293598">
      <w:pPr>
        <w:spacing w:after="0" w:line="240" w:lineRule="auto"/>
      </w:pPr>
      <w:r>
        <w:rPr>
          <w:noProof/>
          <w:lang w:eastAsia="ru-RU"/>
        </w:rPr>
        <w:pict>
          <v:rect id="_x0000_s1027" style="position:absolute;margin-left:160.9pt;margin-top:4.45pt;width:294.15pt;height:80.1pt;z-index:251659264">
            <v:textbox>
              <w:txbxContent>
                <w:p w:rsidR="007D3C8E" w:rsidRPr="00B90998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 Персонал</w:t>
                  </w:r>
                  <w:r w:rsidR="00D273D3" w:rsidRPr="002935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ersonnel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Подбор квалифицированных кадров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Развитие научных школ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Обеспечение возможностей научно-исследовательской работы</w:t>
                  </w:r>
                </w:p>
                <w:p w:rsidR="00B90998" w:rsidRDefault="00B90998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Обеспечение возможностей повышения квалификации </w:t>
                  </w:r>
                </w:p>
                <w:p w:rsidR="00B90998" w:rsidRPr="007D3C8E" w:rsidRDefault="00B90998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</w:t>
                  </w:r>
                  <w:r w:rsidR="002352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сотрудниками вуза</w:t>
                  </w:r>
                </w:p>
                <w:p w:rsidR="007D3C8E" w:rsidRDefault="007D3C8E"/>
              </w:txbxContent>
            </v:textbox>
          </v:rect>
        </w:pict>
      </w: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293598" w:rsidP="00293598">
      <w:pPr>
        <w:spacing w:after="0" w:line="240" w:lineRule="auto"/>
      </w:pPr>
      <w:r>
        <w:rPr>
          <w:noProof/>
          <w:lang w:eastAsia="ru-RU"/>
        </w:rPr>
        <w:pict>
          <v:rect id="_x0000_s1028" style="position:absolute;margin-left:-7.15pt;margin-top:5.45pt;width:328.4pt;height:81.6pt;z-index:251660288">
            <v:textbox>
              <w:txbxContent>
                <w:p w:rsidR="007D3C8E" w:rsidRPr="00B90998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 Процессы образовательной деятельности</w:t>
                  </w:r>
                  <w:r w:rsidR="00D273D3" w:rsidRPr="002935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</w:t>
                  </w:r>
                  <w:r w:rsid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  <w:lang w:val="en-US"/>
                    </w:rPr>
                    <w:t>rocess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Отношения сотрудничества участников образовательной деятельности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Методическая обеспеченность образовательной деятельности</w:t>
                  </w:r>
                </w:p>
                <w:p w:rsidR="00B90998" w:rsidRPr="00B90998" w:rsidRDefault="007D3C8E" w:rsidP="00B909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Систематичность и корректность контр</w:t>
                  </w:r>
                  <w:r w:rsidR="00B90998" w:rsidRP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оля результатов образовательной деятельности</w:t>
                  </w:r>
                </w:p>
                <w:p w:rsidR="007D3C8E" w:rsidRPr="00B90998" w:rsidRDefault="00B90998" w:rsidP="00B909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Удобный график учебного процесса</w:t>
                  </w:r>
                </w:p>
              </w:txbxContent>
            </v:textbox>
          </v:rect>
        </w:pict>
      </w: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7D3C8E" w:rsidP="00293598">
      <w:pPr>
        <w:spacing w:after="0" w:line="240" w:lineRule="auto"/>
      </w:pPr>
    </w:p>
    <w:p w:rsidR="007D3C8E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29" style="position:absolute;left:0;text-align:left;margin-left:166.65pt;margin-top:5.7pt;width:288.4pt;height:89.05pt;z-index:251661312">
            <v:textbox>
              <w:txbxContent>
                <w:p w:rsidR="007D3C8E" w:rsidRPr="00B90998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4. Место и способы обучения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lace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B9099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Оснащение учебных и бытовых помещений</w:t>
                  </w:r>
                </w:p>
                <w:p w:rsidR="00235242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Доступность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образовательны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 ресурсов, возможности  </w:t>
                  </w:r>
                </w:p>
                <w:p w:rsidR="007D3C8E" w:rsidRDefault="00235242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дистанционн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ого о</w:t>
                  </w:r>
                  <w:r w:rsidR="00B9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учения</w:t>
                  </w:r>
                </w:p>
                <w:p w:rsidR="00515EA3" w:rsidRDefault="00515EA3" w:rsidP="00515EA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Благоустройство территории</w:t>
                  </w:r>
                </w:p>
                <w:p w:rsidR="00B90998" w:rsidRPr="007D3C8E" w:rsidRDefault="00B90998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Удобство транспортной инфраструктуры в районе вуза</w:t>
                  </w:r>
                </w:p>
                <w:p w:rsidR="007D3C8E" w:rsidRDefault="007D3C8E"/>
              </w:txbxContent>
            </v:textbox>
          </v:rect>
        </w:pict>
      </w: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30" style="position:absolute;left:0;text-align:left;margin-left:-7.15pt;margin-top:1.5pt;width:325.5pt;height:73.55pt;z-index:251662336">
            <v:textbox>
              <w:txbxContent>
                <w:p w:rsidR="007D3C8E" w:rsidRPr="00515EA3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E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5. Тарифная политика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rice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515E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D273D3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D273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у вуза государственного задания на подготовку специалистов</w:t>
                  </w:r>
                </w:p>
                <w:p w:rsidR="007D3C8E" w:rsidRDefault="00D273D3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Мониторинг тарифов на рынках образовательных услуг</w:t>
                  </w:r>
                </w:p>
                <w:p w:rsidR="00375B12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D273D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Расчёт тарифов, исходя из условий рынка</w:t>
                  </w:r>
                </w:p>
                <w:p w:rsidR="007D3C8E" w:rsidRPr="007D3C8E" w:rsidRDefault="00375B12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Разработка гибкой системы оплаты за обучение</w:t>
                  </w:r>
                  <w:r w:rsidR="00D273D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7D3C8E" w:rsidRDefault="007D3C8E"/>
              </w:txbxContent>
            </v:textbox>
          </v:rect>
        </w:pict>
      </w: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C8E" w:rsidRDefault="007D3C8E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FD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75.65pt;margin-top:11.55pt;width:322.3pt;height:91.15pt;z-index:251663360">
            <v:textbox>
              <w:txbxContent>
                <w:p w:rsidR="007D3C8E" w:rsidRPr="00097C56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68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6. Политика </w:t>
                  </w:r>
                  <w:r w:rsidRPr="00097C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маркетинговых коммуникаций</w:t>
                  </w:r>
                  <w:r w:rsidR="00D273D3" w:rsidRPr="00097C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D273D3" w:rsidRPr="00097C5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Promotion</w:t>
                  </w:r>
                  <w:r w:rsidR="00D273D3" w:rsidRPr="00097C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097C5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7D3C8E" w:rsidRPr="00097C56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097C56"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репутацией вуза</w:t>
                  </w:r>
                </w:p>
                <w:p w:rsidR="007D3C8E" w:rsidRPr="00097C56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097C56"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Разработка системы связей с общественностью</w:t>
                  </w:r>
                </w:p>
                <w:p w:rsidR="00097C56" w:rsidRPr="00097C56" w:rsidRDefault="00097C56" w:rsidP="00097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-Размещение рекламы о вузе</w:t>
                  </w:r>
                </w:p>
                <w:p w:rsidR="007D3C8E" w:rsidRPr="00097C56" w:rsidRDefault="00097C56" w:rsidP="00097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C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Участие вуза в общественно-значимых мероприятиях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(научных, образовательных, культурных, спортивных и пр.)</w:t>
                  </w:r>
                </w:p>
              </w:txbxContent>
            </v:textbox>
          </v:rect>
        </w:pict>
      </w: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124.85pt;margin-top:7.55pt;width:327pt;height:45.5pt;z-index:251664384">
            <v:textbox>
              <w:txbxContent>
                <w:p w:rsidR="007D3C8E" w:rsidRPr="00515EA3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5E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7. Физические атрибуты образовательных услуг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r w:rsid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  <w:lang w:val="en-US"/>
                    </w:rPr>
                    <w:t>P</w:t>
                  </w:r>
                  <w:r w:rsidR="00D273D3" w:rsidRP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  <w:lang w:val="en-US"/>
                    </w:rPr>
                    <w:t>hysical</w:t>
                  </w:r>
                  <w:r w:rsidR="00D273D3" w:rsidRP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D273D3" w:rsidRPr="00D273D3">
                    <w:rPr>
                      <w:rFonts w:ascii="Times New Roman" w:eastAsia="Arial Unicode MS" w:hAnsi="Times New Roman" w:cs="Times New Roman"/>
                      <w:b/>
                      <w:sz w:val="20"/>
                      <w:szCs w:val="20"/>
                      <w:lang w:val="en-US"/>
                    </w:rPr>
                    <w:t>evidence</w:t>
                  </w:r>
                  <w:r w:rsidR="00D273D3" w:rsidRPr="00D273D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515EA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Разработка корпоративного стиля вуза</w:t>
                  </w:r>
                </w:p>
                <w:p w:rsidR="007D3C8E" w:rsidRPr="007D3C8E" w:rsidRDefault="007D3C8E" w:rsidP="007D3C8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Наличие и активное использование </w:t>
                  </w:r>
                  <w:r w:rsidR="00D96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корпоративной</w:t>
                  </w:r>
                  <w:r w:rsidR="00515E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символики </w:t>
                  </w:r>
                </w:p>
                <w:p w:rsidR="007D3C8E" w:rsidRDefault="007D3C8E"/>
              </w:txbxContent>
            </v:textbox>
          </v:rect>
        </w:pict>
      </w:r>
    </w:p>
    <w:p w:rsidR="00293598" w:rsidRDefault="00D273D3" w:rsidP="00293598">
      <w:pPr>
        <w:tabs>
          <w:tab w:val="center" w:pos="4677"/>
          <w:tab w:val="left" w:pos="7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3D3">
        <w:rPr>
          <w:rFonts w:ascii="Times New Roman" w:hAnsi="Times New Roman" w:cs="Times New Roman"/>
          <w:sz w:val="24"/>
          <w:szCs w:val="24"/>
        </w:rPr>
        <w:tab/>
      </w:r>
    </w:p>
    <w:p w:rsidR="00293598" w:rsidRDefault="00293598" w:rsidP="00293598">
      <w:pPr>
        <w:tabs>
          <w:tab w:val="center" w:pos="4677"/>
          <w:tab w:val="left" w:pos="7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tabs>
          <w:tab w:val="center" w:pos="4677"/>
          <w:tab w:val="left" w:pos="7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598" w:rsidRDefault="00293598" w:rsidP="00293598">
      <w:pPr>
        <w:tabs>
          <w:tab w:val="center" w:pos="4677"/>
          <w:tab w:val="left" w:pos="7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141" w:rsidRPr="00D273D3" w:rsidRDefault="007D3C8E" w:rsidP="00293598">
      <w:pPr>
        <w:tabs>
          <w:tab w:val="center" w:pos="4677"/>
          <w:tab w:val="left" w:pos="77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3D3">
        <w:rPr>
          <w:rFonts w:ascii="Times New Roman" w:hAnsi="Times New Roman" w:cs="Times New Roman"/>
          <w:sz w:val="24"/>
          <w:szCs w:val="24"/>
        </w:rPr>
        <w:t>Рис.1 Элементы маркетингового комплекса вуза</w:t>
      </w:r>
    </w:p>
    <w:p w:rsidR="00D273D3" w:rsidRPr="00D273D3" w:rsidRDefault="00D273D3" w:rsidP="00293598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3D3" w:rsidRPr="00D273D3" w:rsidRDefault="00D273D3" w:rsidP="0029359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73D3">
        <w:rPr>
          <w:rFonts w:ascii="Times New Roman" w:hAnsi="Times New Roman" w:cs="Times New Roman"/>
          <w:sz w:val="20"/>
          <w:szCs w:val="20"/>
        </w:rPr>
        <w:t>.</w:t>
      </w:r>
      <w:r w:rsidRPr="00D273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273D3" w:rsidRPr="007D3C8E" w:rsidRDefault="00D273D3" w:rsidP="00D273D3">
      <w:pPr>
        <w:tabs>
          <w:tab w:val="center" w:pos="4677"/>
          <w:tab w:val="left" w:pos="77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73D3" w:rsidRPr="007D3C8E" w:rsidSect="0078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characterSpacingControl w:val="doNotCompress"/>
  <w:compat/>
  <w:rsids>
    <w:rsidRoot w:val="007D3C8E"/>
    <w:rsid w:val="00097C56"/>
    <w:rsid w:val="001F4F98"/>
    <w:rsid w:val="0022180B"/>
    <w:rsid w:val="00235242"/>
    <w:rsid w:val="00244876"/>
    <w:rsid w:val="00293598"/>
    <w:rsid w:val="00375B12"/>
    <w:rsid w:val="00507FD9"/>
    <w:rsid w:val="005130FB"/>
    <w:rsid w:val="00515EA3"/>
    <w:rsid w:val="00785141"/>
    <w:rsid w:val="007D3C8E"/>
    <w:rsid w:val="00984DFE"/>
    <w:rsid w:val="00A95BA8"/>
    <w:rsid w:val="00B90998"/>
    <w:rsid w:val="00C03181"/>
    <w:rsid w:val="00D273D3"/>
    <w:rsid w:val="00D576E5"/>
    <w:rsid w:val="00D90455"/>
    <w:rsid w:val="00D968CC"/>
    <w:rsid w:val="00E0126B"/>
    <w:rsid w:val="00E1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dcterms:created xsi:type="dcterms:W3CDTF">2018-03-04T11:22:00Z</dcterms:created>
  <dcterms:modified xsi:type="dcterms:W3CDTF">2018-03-04T15:19:00Z</dcterms:modified>
</cp:coreProperties>
</file>