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5B" w:rsidRDefault="00D207E1">
      <w:pPr>
        <w:spacing w:after="0" w:line="360" w:lineRule="auto"/>
        <w:jc w:val="center"/>
        <w:rPr>
          <w:rFonts w:ascii="Times New Roman" w:hAnsi="Times New Roman" w:cs="Times New Roman"/>
          <w:b/>
        </w:rPr>
      </w:pPr>
      <w:r>
        <w:rPr>
          <w:rFonts w:ascii="Times New Roman" w:hAnsi="Times New Roman" w:cs="Times New Roman"/>
          <w:b/>
        </w:rPr>
        <w:t xml:space="preserve">К ДИСКУССИИ О ВУЗОВСКОЙ ФИЛОСОФИИ: ЧТО, КАК, ЗАЧЕМ </w:t>
      </w:r>
    </w:p>
    <w:p w:rsidR="0052255B" w:rsidRDefault="0052255B">
      <w:pPr>
        <w:spacing w:after="0" w:line="360" w:lineRule="auto"/>
        <w:jc w:val="center"/>
        <w:rPr>
          <w:rFonts w:ascii="Times New Roman" w:hAnsi="Times New Roman" w:cs="Times New Roman"/>
          <w:b/>
        </w:rPr>
      </w:pPr>
    </w:p>
    <w:p w:rsidR="0052255B" w:rsidRDefault="00D207E1">
      <w:pPr>
        <w:spacing w:after="0" w:line="240" w:lineRule="auto"/>
        <w:jc w:val="both"/>
        <w:rPr>
          <w:rFonts w:ascii="Times New Roman" w:hAnsi="Times New Roman"/>
        </w:rPr>
      </w:pPr>
      <w:r>
        <w:rPr>
          <w:rFonts w:ascii="Times New Roman" w:hAnsi="Times New Roman" w:cs="Times New Roman"/>
          <w:b/>
        </w:rPr>
        <w:t>ГУСЕВА Елена Алексеевна</w:t>
      </w:r>
      <w:r>
        <w:rPr>
          <w:rFonts w:ascii="Times New Roman" w:hAnsi="Times New Roman" w:cs="Times New Roman"/>
        </w:rPr>
        <w:t xml:space="preserve"> – д-р филос. наук, профессор, </w:t>
      </w: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5" w:history="1">
        <w:r>
          <w:rPr>
            <w:rStyle w:val="a4"/>
            <w:rFonts w:ascii="Times New Roman" w:hAnsi="Times New Roman"/>
            <w:color w:val="auto"/>
            <w:u w:val="none"/>
            <w:lang w:val="en-US"/>
          </w:rPr>
          <w:t>dvorgus</w:t>
        </w:r>
        <w:r>
          <w:rPr>
            <w:rStyle w:val="a4"/>
            <w:rFonts w:ascii="Times New Roman" w:hAnsi="Times New Roman"/>
            <w:color w:val="auto"/>
            <w:u w:val="none"/>
          </w:rPr>
          <w:t>@</w:t>
        </w:r>
        <w:r>
          <w:rPr>
            <w:rStyle w:val="a4"/>
            <w:rFonts w:ascii="Times New Roman" w:hAnsi="Times New Roman"/>
            <w:color w:val="auto"/>
            <w:u w:val="none"/>
            <w:lang w:val="en-US"/>
          </w:rPr>
          <w:t>mail</w:t>
        </w:r>
        <w:r>
          <w:rPr>
            <w:rStyle w:val="a4"/>
            <w:rFonts w:ascii="Times New Roman" w:hAnsi="Times New Roman"/>
            <w:color w:val="auto"/>
            <w:u w:val="none"/>
          </w:rPr>
          <w:t>.</w:t>
        </w:r>
        <w:proofErr w:type="spellStart"/>
        <w:r>
          <w:rPr>
            <w:rStyle w:val="a4"/>
            <w:rFonts w:ascii="Times New Roman" w:hAnsi="Times New Roman"/>
            <w:color w:val="auto"/>
            <w:u w:val="none"/>
            <w:lang w:val="en-US"/>
          </w:rPr>
          <w:t>ru</w:t>
        </w:r>
        <w:proofErr w:type="spellEnd"/>
      </w:hyperlink>
    </w:p>
    <w:p w:rsidR="0052255B" w:rsidRDefault="00D207E1">
      <w:pPr>
        <w:spacing w:after="0" w:line="240" w:lineRule="auto"/>
        <w:jc w:val="both"/>
        <w:rPr>
          <w:rFonts w:ascii="Times New Roman" w:hAnsi="Times New Roman"/>
        </w:rPr>
      </w:pPr>
      <w:r>
        <w:rPr>
          <w:rFonts w:ascii="Times New Roman" w:hAnsi="Times New Roman"/>
          <w:b/>
        </w:rPr>
        <w:t>ПАНФИЛОВА Марина Игоревна</w:t>
      </w:r>
      <w:r>
        <w:rPr>
          <w:rFonts w:ascii="Times New Roman" w:hAnsi="Times New Roman"/>
        </w:rPr>
        <w:t xml:space="preserve"> – канд. филос. наук, доцент, </w:t>
      </w: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6" w:history="1">
        <w:r>
          <w:rPr>
            <w:rStyle w:val="a4"/>
            <w:rFonts w:ascii="Times New Roman" w:hAnsi="Times New Roman"/>
            <w:color w:val="auto"/>
            <w:u w:val="none"/>
            <w:lang w:val="en-US"/>
          </w:rPr>
          <w:t>panfi</w:t>
        </w:r>
        <w:r>
          <w:rPr>
            <w:rStyle w:val="a4"/>
            <w:rFonts w:ascii="Times New Roman" w:hAnsi="Times New Roman"/>
            <w:color w:val="auto"/>
            <w:u w:val="none"/>
          </w:rPr>
          <w:t>-</w:t>
        </w:r>
        <w:r>
          <w:rPr>
            <w:rStyle w:val="a4"/>
            <w:rFonts w:ascii="Times New Roman" w:hAnsi="Times New Roman"/>
            <w:color w:val="auto"/>
            <w:u w:val="none"/>
            <w:lang w:val="en-US"/>
          </w:rPr>
          <w:t>marina</w:t>
        </w:r>
        <w:r>
          <w:rPr>
            <w:rStyle w:val="a4"/>
            <w:rFonts w:ascii="Times New Roman" w:hAnsi="Times New Roman"/>
            <w:color w:val="auto"/>
            <w:u w:val="none"/>
          </w:rPr>
          <w:t>@</w:t>
        </w:r>
        <w:r>
          <w:rPr>
            <w:rStyle w:val="a4"/>
            <w:rFonts w:ascii="Times New Roman" w:hAnsi="Times New Roman"/>
            <w:color w:val="auto"/>
            <w:u w:val="none"/>
            <w:lang w:val="en-US"/>
          </w:rPr>
          <w:t>yandex</w:t>
        </w:r>
        <w:r>
          <w:rPr>
            <w:rStyle w:val="a4"/>
            <w:rFonts w:ascii="Times New Roman" w:hAnsi="Times New Roman"/>
            <w:color w:val="auto"/>
            <w:u w:val="none"/>
          </w:rPr>
          <w:t>.</w:t>
        </w:r>
        <w:proofErr w:type="spellStart"/>
        <w:r>
          <w:rPr>
            <w:rStyle w:val="a4"/>
            <w:rFonts w:ascii="Times New Roman" w:hAnsi="Times New Roman"/>
            <w:color w:val="auto"/>
            <w:u w:val="none"/>
            <w:lang w:val="en-US"/>
          </w:rPr>
          <w:t>ru</w:t>
        </w:r>
        <w:proofErr w:type="spellEnd"/>
      </w:hyperlink>
    </w:p>
    <w:p w:rsidR="0052255B" w:rsidRDefault="00D207E1">
      <w:pPr>
        <w:spacing w:after="0" w:line="240" w:lineRule="auto"/>
        <w:jc w:val="both"/>
        <w:rPr>
          <w:rFonts w:ascii="Times New Roman" w:hAnsi="Times New Roman"/>
        </w:rPr>
      </w:pPr>
      <w:r>
        <w:rPr>
          <w:rFonts w:ascii="Times New Roman" w:hAnsi="Times New Roman"/>
        </w:rPr>
        <w:t>Санкт-Петербургский государственный экономический университет;</w:t>
      </w:r>
    </w:p>
    <w:p w:rsidR="0052255B" w:rsidRDefault="0052255B">
      <w:pPr>
        <w:spacing w:after="0" w:line="240" w:lineRule="auto"/>
        <w:jc w:val="both"/>
        <w:rPr>
          <w:rFonts w:ascii="Times New Roman" w:hAnsi="Times New Roman"/>
        </w:rPr>
      </w:pPr>
    </w:p>
    <w:p w:rsidR="0052255B" w:rsidRDefault="00D207E1">
      <w:pPr>
        <w:spacing w:after="0" w:line="240" w:lineRule="auto"/>
        <w:jc w:val="both"/>
        <w:rPr>
          <w:rFonts w:ascii="Times New Roman" w:hAnsi="Times New Roman"/>
        </w:rPr>
      </w:pPr>
      <w:r>
        <w:rPr>
          <w:rFonts w:ascii="Times New Roman" w:hAnsi="Times New Roman"/>
          <w:i/>
        </w:rPr>
        <w:t>Адрес:</w:t>
      </w:r>
      <w:r>
        <w:rPr>
          <w:rFonts w:ascii="Times New Roman" w:hAnsi="Times New Roman"/>
        </w:rPr>
        <w:t xml:space="preserve"> 191023, г. Санкт-Петербург, ул. Садовая, д.21.</w:t>
      </w:r>
    </w:p>
    <w:p w:rsidR="0052255B" w:rsidRDefault="0052255B">
      <w:pPr>
        <w:spacing w:after="0" w:line="240" w:lineRule="auto"/>
        <w:jc w:val="both"/>
        <w:rPr>
          <w:rFonts w:ascii="Times New Roman" w:hAnsi="Times New Roman"/>
        </w:rPr>
      </w:pPr>
    </w:p>
    <w:p w:rsidR="0052255B" w:rsidRDefault="0052255B">
      <w:pPr>
        <w:spacing w:after="0" w:line="240" w:lineRule="auto"/>
        <w:jc w:val="both"/>
        <w:rPr>
          <w:rFonts w:ascii="Times New Roman" w:hAnsi="Times New Roman"/>
        </w:rPr>
      </w:pPr>
    </w:p>
    <w:p w:rsidR="00FE5CDB" w:rsidRDefault="00D207E1">
      <w:pPr>
        <w:spacing w:after="120"/>
        <w:ind w:firstLine="709"/>
        <w:jc w:val="both"/>
        <w:rPr>
          <w:rFonts w:ascii="Times New Roman" w:hAnsi="Times New Roman"/>
          <w:i/>
          <w:sz w:val="20"/>
          <w:szCs w:val="20"/>
        </w:rPr>
      </w:pPr>
      <w:r>
        <w:rPr>
          <w:rFonts w:ascii="Times New Roman" w:hAnsi="Times New Roman"/>
          <w:b/>
          <w:i/>
          <w:sz w:val="20"/>
          <w:szCs w:val="20"/>
        </w:rPr>
        <w:t>Аннотация.</w:t>
      </w:r>
      <w:r>
        <w:rPr>
          <w:rFonts w:ascii="Times New Roman" w:hAnsi="Times New Roman"/>
          <w:b/>
          <w:i/>
          <w:sz w:val="28"/>
          <w:szCs w:val="28"/>
        </w:rPr>
        <w:t xml:space="preserve"> </w:t>
      </w:r>
      <w:r>
        <w:rPr>
          <w:rFonts w:ascii="Times New Roman" w:hAnsi="Times New Roman"/>
          <w:i/>
          <w:sz w:val="20"/>
          <w:szCs w:val="20"/>
        </w:rPr>
        <w:t>В статье обсуждаются способы реализации общекультурных компетенций в ходе преподавания философии. Авторы полагают, что оптимальным содержанием курса является история философии, которая при творческом подходе к ее преподаванию способна стать</w:t>
      </w:r>
      <w:r w:rsidR="00AE7C0F">
        <w:rPr>
          <w:rFonts w:ascii="Times New Roman" w:hAnsi="Times New Roman"/>
          <w:i/>
          <w:sz w:val="20"/>
          <w:szCs w:val="20"/>
        </w:rPr>
        <w:t xml:space="preserve"> </w:t>
      </w:r>
      <w:r>
        <w:rPr>
          <w:rFonts w:ascii="Times New Roman" w:hAnsi="Times New Roman"/>
          <w:i/>
          <w:sz w:val="20"/>
          <w:szCs w:val="20"/>
        </w:rPr>
        <w:t>школой кри</w:t>
      </w:r>
      <w:r w:rsidR="00AE7C0F">
        <w:rPr>
          <w:rFonts w:ascii="Times New Roman" w:hAnsi="Times New Roman"/>
          <w:i/>
          <w:sz w:val="20"/>
          <w:szCs w:val="20"/>
        </w:rPr>
        <w:t>тического мышления и вос</w:t>
      </w:r>
      <w:r w:rsidR="00D37709">
        <w:rPr>
          <w:rFonts w:ascii="Times New Roman" w:hAnsi="Times New Roman"/>
          <w:i/>
          <w:sz w:val="20"/>
          <w:szCs w:val="20"/>
        </w:rPr>
        <w:t>питания</w:t>
      </w:r>
      <w:r w:rsidR="00AE7C0F">
        <w:rPr>
          <w:rFonts w:ascii="Times New Roman" w:hAnsi="Times New Roman"/>
          <w:i/>
          <w:sz w:val="20"/>
          <w:szCs w:val="20"/>
        </w:rPr>
        <w:t xml:space="preserve">, </w:t>
      </w:r>
      <w:r w:rsidR="00D37709" w:rsidRPr="00D37709">
        <w:rPr>
          <w:rFonts w:ascii="Times New Roman" w:hAnsi="Times New Roman"/>
          <w:i/>
          <w:sz w:val="20"/>
          <w:szCs w:val="20"/>
        </w:rPr>
        <w:t>дать направление мысли тем, кто пытается осознанно формировать свое мировоззрение и воспит</w:t>
      </w:r>
      <w:r w:rsidR="00D37709">
        <w:rPr>
          <w:rFonts w:ascii="Times New Roman" w:hAnsi="Times New Roman"/>
          <w:i/>
          <w:sz w:val="20"/>
          <w:szCs w:val="20"/>
        </w:rPr>
        <w:t xml:space="preserve">ывать </w:t>
      </w:r>
      <w:r w:rsidR="00D37709" w:rsidRPr="00D37709">
        <w:rPr>
          <w:rFonts w:ascii="Times New Roman" w:hAnsi="Times New Roman"/>
          <w:i/>
          <w:sz w:val="20"/>
          <w:szCs w:val="20"/>
        </w:rPr>
        <w:t>свой ум.</w:t>
      </w:r>
      <w:r w:rsidR="00AE7C0F">
        <w:rPr>
          <w:rFonts w:ascii="Times New Roman" w:hAnsi="Times New Roman"/>
          <w:i/>
          <w:sz w:val="20"/>
          <w:szCs w:val="20"/>
        </w:rPr>
        <w:t xml:space="preserve"> </w:t>
      </w:r>
      <w:r>
        <w:rPr>
          <w:rFonts w:ascii="Times New Roman" w:hAnsi="Times New Roman"/>
          <w:i/>
          <w:sz w:val="20"/>
          <w:szCs w:val="20"/>
        </w:rPr>
        <w:t>Историко-философский подход органически включает в себя проблемный, дает возможность обсуждать актуальные вопросы современности с опорой на классические образцы философско</w:t>
      </w:r>
      <w:r w:rsidR="005E2299">
        <w:rPr>
          <w:rFonts w:ascii="Times New Roman" w:hAnsi="Times New Roman"/>
          <w:i/>
          <w:sz w:val="20"/>
          <w:szCs w:val="20"/>
        </w:rPr>
        <w:t xml:space="preserve">й культуры. </w:t>
      </w:r>
      <w:r>
        <w:rPr>
          <w:rFonts w:ascii="Times New Roman" w:hAnsi="Times New Roman"/>
          <w:i/>
          <w:sz w:val="20"/>
          <w:szCs w:val="20"/>
        </w:rPr>
        <w:t>Рассматриваются некоторые методики развития познавательных навыков, соответствующие стратегии либ</w:t>
      </w:r>
      <w:r w:rsidR="00D37709">
        <w:rPr>
          <w:rFonts w:ascii="Times New Roman" w:hAnsi="Times New Roman"/>
          <w:i/>
          <w:sz w:val="20"/>
          <w:szCs w:val="20"/>
        </w:rPr>
        <w:t xml:space="preserve">ерального образования. </w:t>
      </w:r>
      <w:r w:rsidR="005E2299">
        <w:rPr>
          <w:rFonts w:ascii="Times New Roman" w:hAnsi="Times New Roman"/>
          <w:i/>
          <w:sz w:val="20"/>
          <w:szCs w:val="20"/>
        </w:rPr>
        <w:t xml:space="preserve">Авторы обращают </w:t>
      </w:r>
      <w:proofErr w:type="gramStart"/>
      <w:r w:rsidR="005E2299">
        <w:rPr>
          <w:rFonts w:ascii="Times New Roman" w:hAnsi="Times New Roman"/>
          <w:i/>
          <w:sz w:val="20"/>
          <w:szCs w:val="20"/>
        </w:rPr>
        <w:t xml:space="preserve">внимание </w:t>
      </w:r>
      <w:r>
        <w:rPr>
          <w:rFonts w:ascii="Times New Roman" w:hAnsi="Times New Roman"/>
          <w:i/>
          <w:sz w:val="20"/>
          <w:szCs w:val="20"/>
        </w:rPr>
        <w:t xml:space="preserve"> </w:t>
      </w:r>
      <w:r w:rsidR="005E2299">
        <w:rPr>
          <w:rFonts w:ascii="Times New Roman" w:hAnsi="Times New Roman"/>
          <w:i/>
          <w:sz w:val="20"/>
          <w:szCs w:val="20"/>
        </w:rPr>
        <w:t>на</w:t>
      </w:r>
      <w:proofErr w:type="gramEnd"/>
      <w:r w:rsidR="005E2299">
        <w:rPr>
          <w:rFonts w:ascii="Times New Roman" w:hAnsi="Times New Roman"/>
          <w:i/>
          <w:sz w:val="20"/>
          <w:szCs w:val="20"/>
        </w:rPr>
        <w:t xml:space="preserve"> пользу работы студента с философским текстом, необходимость развития  письменной и устной речи, органически связанной с развитием мышления. </w:t>
      </w:r>
      <w:r w:rsidR="00462736">
        <w:rPr>
          <w:rFonts w:ascii="Times New Roman" w:hAnsi="Times New Roman"/>
          <w:i/>
          <w:sz w:val="20"/>
          <w:szCs w:val="20"/>
        </w:rPr>
        <w:t>В</w:t>
      </w:r>
      <w:r w:rsidR="00AD0C61" w:rsidRPr="00AD0C61">
        <w:rPr>
          <w:rFonts w:ascii="Times New Roman" w:hAnsi="Times New Roman"/>
          <w:i/>
          <w:sz w:val="20"/>
          <w:szCs w:val="20"/>
        </w:rPr>
        <w:t xml:space="preserve"> условиях возрастающей бюрократической регламентации учебного процесса и лимитированного времени</w:t>
      </w:r>
      <w:r w:rsidR="00462736">
        <w:rPr>
          <w:rFonts w:ascii="Times New Roman" w:hAnsi="Times New Roman"/>
          <w:i/>
          <w:sz w:val="20"/>
          <w:szCs w:val="20"/>
        </w:rPr>
        <w:t xml:space="preserve"> важно сохранять </w:t>
      </w:r>
      <w:r w:rsidR="00AD0C61" w:rsidRPr="00AD0C61">
        <w:rPr>
          <w:rFonts w:ascii="Times New Roman" w:hAnsi="Times New Roman"/>
          <w:i/>
          <w:sz w:val="20"/>
          <w:szCs w:val="20"/>
        </w:rPr>
        <w:t>пространств</w:t>
      </w:r>
      <w:r w:rsidR="00462736">
        <w:rPr>
          <w:rFonts w:ascii="Times New Roman" w:hAnsi="Times New Roman"/>
          <w:i/>
          <w:sz w:val="20"/>
          <w:szCs w:val="20"/>
        </w:rPr>
        <w:t>о</w:t>
      </w:r>
      <w:r w:rsidR="00AD0C61" w:rsidRPr="00AD0C61">
        <w:rPr>
          <w:rFonts w:ascii="Times New Roman" w:hAnsi="Times New Roman"/>
          <w:i/>
          <w:sz w:val="20"/>
          <w:szCs w:val="20"/>
        </w:rPr>
        <w:t xml:space="preserve"> академической свободы</w:t>
      </w:r>
      <w:r w:rsidR="00462736">
        <w:rPr>
          <w:rFonts w:ascii="Times New Roman" w:hAnsi="Times New Roman"/>
          <w:i/>
          <w:sz w:val="20"/>
          <w:szCs w:val="20"/>
        </w:rPr>
        <w:t xml:space="preserve">, строить преподавание </w:t>
      </w:r>
      <w:r w:rsidR="00462736" w:rsidRPr="00462736">
        <w:rPr>
          <w:rFonts w:ascii="Times New Roman" w:hAnsi="Times New Roman"/>
          <w:i/>
          <w:sz w:val="20"/>
          <w:szCs w:val="20"/>
        </w:rPr>
        <w:t>с учетом индивидуально-личностного контакта с той или иной аудиторией</w:t>
      </w:r>
      <w:r w:rsidR="00462736">
        <w:rPr>
          <w:rFonts w:ascii="Times New Roman" w:hAnsi="Times New Roman"/>
          <w:i/>
          <w:sz w:val="20"/>
          <w:szCs w:val="20"/>
        </w:rPr>
        <w:t xml:space="preserve">. </w:t>
      </w:r>
      <w:r>
        <w:rPr>
          <w:rFonts w:ascii="Times New Roman" w:hAnsi="Times New Roman"/>
          <w:i/>
          <w:sz w:val="20"/>
          <w:szCs w:val="20"/>
        </w:rPr>
        <w:t>Вузовская философия</w:t>
      </w:r>
      <w:r w:rsidR="005E2299">
        <w:rPr>
          <w:rFonts w:ascii="Times New Roman" w:hAnsi="Times New Roman"/>
          <w:i/>
          <w:sz w:val="20"/>
          <w:szCs w:val="20"/>
        </w:rPr>
        <w:t xml:space="preserve"> расценивается </w:t>
      </w:r>
      <w:r>
        <w:rPr>
          <w:rFonts w:ascii="Times New Roman" w:hAnsi="Times New Roman"/>
          <w:i/>
          <w:sz w:val="20"/>
          <w:szCs w:val="20"/>
        </w:rPr>
        <w:t>как</w:t>
      </w:r>
      <w:r w:rsidR="005E2299">
        <w:rPr>
          <w:rFonts w:ascii="Times New Roman" w:hAnsi="Times New Roman"/>
          <w:i/>
          <w:sz w:val="20"/>
          <w:szCs w:val="20"/>
        </w:rPr>
        <w:t xml:space="preserve"> </w:t>
      </w:r>
      <w:r w:rsidR="00F8129B">
        <w:rPr>
          <w:rFonts w:ascii="Times New Roman" w:hAnsi="Times New Roman"/>
          <w:i/>
          <w:sz w:val="20"/>
          <w:szCs w:val="20"/>
        </w:rPr>
        <w:t xml:space="preserve">ценный </w:t>
      </w:r>
      <w:r>
        <w:rPr>
          <w:rFonts w:ascii="Times New Roman" w:hAnsi="Times New Roman"/>
          <w:i/>
          <w:sz w:val="20"/>
          <w:szCs w:val="20"/>
        </w:rPr>
        <w:t>опыт</w:t>
      </w:r>
      <w:r w:rsidR="00F8129B">
        <w:rPr>
          <w:rFonts w:ascii="Times New Roman" w:hAnsi="Times New Roman"/>
          <w:i/>
          <w:sz w:val="20"/>
          <w:szCs w:val="20"/>
        </w:rPr>
        <w:t xml:space="preserve"> преодоления ограниченности обыденного сознания</w:t>
      </w:r>
      <w:r w:rsidR="005E2299">
        <w:rPr>
          <w:rFonts w:ascii="Times New Roman" w:hAnsi="Times New Roman"/>
          <w:i/>
          <w:sz w:val="20"/>
          <w:szCs w:val="20"/>
        </w:rPr>
        <w:t xml:space="preserve">, </w:t>
      </w:r>
      <w:r>
        <w:rPr>
          <w:rFonts w:ascii="Times New Roman" w:hAnsi="Times New Roman"/>
          <w:i/>
          <w:sz w:val="20"/>
          <w:szCs w:val="20"/>
        </w:rPr>
        <w:t>представляется</w:t>
      </w:r>
      <w:r w:rsidR="00F8129B">
        <w:rPr>
          <w:rFonts w:ascii="Times New Roman" w:hAnsi="Times New Roman"/>
          <w:i/>
          <w:sz w:val="20"/>
          <w:szCs w:val="20"/>
        </w:rPr>
        <w:t xml:space="preserve"> источником идей, дающих опору в </w:t>
      </w:r>
      <w:r>
        <w:rPr>
          <w:rFonts w:ascii="Times New Roman" w:hAnsi="Times New Roman"/>
          <w:i/>
          <w:sz w:val="20"/>
          <w:szCs w:val="20"/>
        </w:rPr>
        <w:t xml:space="preserve">ситуации эпистемологической неуверенности и ценностного релятивизма. </w:t>
      </w:r>
      <w:r w:rsidR="00F8129B">
        <w:rPr>
          <w:rFonts w:ascii="Times New Roman" w:hAnsi="Times New Roman"/>
          <w:i/>
          <w:sz w:val="20"/>
          <w:szCs w:val="20"/>
        </w:rPr>
        <w:t xml:space="preserve">В статье </w:t>
      </w:r>
      <w:r w:rsidR="00AD0C61">
        <w:rPr>
          <w:rFonts w:ascii="Times New Roman" w:hAnsi="Times New Roman"/>
          <w:i/>
          <w:sz w:val="20"/>
          <w:szCs w:val="20"/>
        </w:rPr>
        <w:t xml:space="preserve">освещены </w:t>
      </w:r>
      <w:r w:rsidR="00F8129B">
        <w:rPr>
          <w:rFonts w:ascii="Times New Roman" w:hAnsi="Times New Roman"/>
          <w:i/>
          <w:sz w:val="20"/>
          <w:szCs w:val="20"/>
        </w:rPr>
        <w:t>как философско-теоретические, так и прикладные аспекты проблемы преподавания философии в вузе</w:t>
      </w:r>
      <w:r w:rsidR="00FE5CDB">
        <w:rPr>
          <w:rFonts w:ascii="Times New Roman" w:hAnsi="Times New Roman"/>
          <w:i/>
          <w:sz w:val="20"/>
          <w:szCs w:val="20"/>
        </w:rPr>
        <w:t xml:space="preserve">. </w:t>
      </w:r>
      <w:r w:rsidR="00462736">
        <w:rPr>
          <w:rFonts w:ascii="Times New Roman" w:hAnsi="Times New Roman"/>
          <w:i/>
          <w:sz w:val="20"/>
          <w:szCs w:val="20"/>
        </w:rPr>
        <w:t xml:space="preserve"> </w:t>
      </w:r>
    </w:p>
    <w:p w:rsidR="0052255B" w:rsidRDefault="00D207E1">
      <w:pPr>
        <w:spacing w:after="120"/>
        <w:ind w:firstLine="709"/>
        <w:jc w:val="both"/>
        <w:rPr>
          <w:rFonts w:ascii="Times New Roman" w:hAnsi="Times New Roman"/>
          <w:i/>
          <w:sz w:val="20"/>
          <w:szCs w:val="20"/>
        </w:rPr>
      </w:pPr>
      <w:r>
        <w:rPr>
          <w:rFonts w:ascii="Times New Roman" w:hAnsi="Times New Roman"/>
          <w:b/>
          <w:i/>
          <w:sz w:val="20"/>
          <w:szCs w:val="20"/>
        </w:rPr>
        <w:t xml:space="preserve">Ключевые слова: </w:t>
      </w:r>
      <w:r>
        <w:rPr>
          <w:rFonts w:ascii="Times New Roman" w:hAnsi="Times New Roman"/>
          <w:i/>
          <w:sz w:val="20"/>
          <w:szCs w:val="20"/>
        </w:rPr>
        <w:t>содержание курса философии</w:t>
      </w:r>
      <w:r w:rsidR="003807DA">
        <w:rPr>
          <w:rFonts w:ascii="Times New Roman" w:hAnsi="Times New Roman"/>
          <w:i/>
          <w:sz w:val="20"/>
          <w:szCs w:val="20"/>
        </w:rPr>
        <w:t>;</w:t>
      </w:r>
      <w:r>
        <w:rPr>
          <w:rFonts w:ascii="Times New Roman" w:hAnsi="Times New Roman"/>
          <w:i/>
          <w:sz w:val="20"/>
          <w:szCs w:val="20"/>
        </w:rPr>
        <w:t xml:space="preserve"> философия как история </w:t>
      </w:r>
      <w:proofErr w:type="gramStart"/>
      <w:r>
        <w:rPr>
          <w:rFonts w:ascii="Times New Roman" w:hAnsi="Times New Roman"/>
          <w:i/>
          <w:sz w:val="20"/>
          <w:szCs w:val="20"/>
        </w:rPr>
        <w:t>философи</w:t>
      </w:r>
      <w:r w:rsidR="003807DA">
        <w:rPr>
          <w:rFonts w:ascii="Times New Roman" w:hAnsi="Times New Roman"/>
          <w:i/>
          <w:sz w:val="20"/>
          <w:szCs w:val="20"/>
        </w:rPr>
        <w:t>и;</w:t>
      </w:r>
      <w:r>
        <w:rPr>
          <w:rFonts w:ascii="Times New Roman" w:hAnsi="Times New Roman"/>
          <w:i/>
          <w:sz w:val="20"/>
          <w:szCs w:val="20"/>
        </w:rPr>
        <w:t>,</w:t>
      </w:r>
      <w:proofErr w:type="gramEnd"/>
      <w:r>
        <w:rPr>
          <w:rFonts w:ascii="Times New Roman" w:hAnsi="Times New Roman"/>
          <w:i/>
          <w:sz w:val="20"/>
          <w:szCs w:val="20"/>
        </w:rPr>
        <w:t xml:space="preserve"> методики изучения философи</w:t>
      </w:r>
      <w:r w:rsidR="003807DA">
        <w:rPr>
          <w:rFonts w:ascii="Times New Roman" w:hAnsi="Times New Roman"/>
          <w:i/>
          <w:sz w:val="20"/>
          <w:szCs w:val="20"/>
        </w:rPr>
        <w:t>и;</w:t>
      </w:r>
      <w:r>
        <w:rPr>
          <w:rFonts w:ascii="Times New Roman" w:hAnsi="Times New Roman"/>
          <w:i/>
          <w:sz w:val="20"/>
          <w:szCs w:val="20"/>
        </w:rPr>
        <w:t>, философия и обыденное сознание</w:t>
      </w:r>
      <w:r w:rsidR="003807DA">
        <w:rPr>
          <w:rFonts w:ascii="Times New Roman" w:hAnsi="Times New Roman"/>
          <w:i/>
          <w:sz w:val="20"/>
          <w:szCs w:val="20"/>
        </w:rPr>
        <w:t>; культура личности</w:t>
      </w:r>
      <w:r>
        <w:rPr>
          <w:rFonts w:ascii="Times New Roman" w:hAnsi="Times New Roman"/>
          <w:i/>
          <w:sz w:val="20"/>
          <w:szCs w:val="20"/>
        </w:rPr>
        <w:t xml:space="preserve">. </w:t>
      </w:r>
    </w:p>
    <w:p w:rsidR="0052255B" w:rsidRDefault="00D207E1">
      <w:pPr>
        <w:spacing w:after="120"/>
        <w:ind w:firstLine="709"/>
        <w:jc w:val="both"/>
        <w:rPr>
          <w:rFonts w:ascii="Times New Roman" w:hAnsi="Times New Roman"/>
          <w:sz w:val="20"/>
          <w:szCs w:val="20"/>
        </w:rPr>
      </w:pPr>
      <w:r>
        <w:rPr>
          <w:rFonts w:ascii="Times New Roman" w:hAnsi="Times New Roman"/>
          <w:b/>
          <w:i/>
          <w:iCs/>
          <w:sz w:val="20"/>
          <w:szCs w:val="20"/>
        </w:rPr>
        <w:t>Для цитирования:</w:t>
      </w:r>
      <w:r>
        <w:rPr>
          <w:rFonts w:ascii="Times New Roman" w:hAnsi="Times New Roman"/>
          <w:i/>
          <w:iCs/>
          <w:sz w:val="20"/>
          <w:szCs w:val="20"/>
        </w:rPr>
        <w:t xml:space="preserve"> Гусева Е.А., Панфилова М.И. </w:t>
      </w:r>
      <w:r>
        <w:rPr>
          <w:rFonts w:ascii="Times New Roman" w:hAnsi="Times New Roman"/>
          <w:iCs/>
          <w:sz w:val="20"/>
          <w:szCs w:val="20"/>
        </w:rPr>
        <w:t xml:space="preserve">К дискуссии о вузовской философии: что, как, зачем </w:t>
      </w:r>
      <w:r>
        <w:rPr>
          <w:rFonts w:ascii="Times New Roman" w:hAnsi="Times New Roman"/>
          <w:sz w:val="20"/>
          <w:szCs w:val="20"/>
        </w:rPr>
        <w:t xml:space="preserve">// Высшее образование в России. </w:t>
      </w:r>
    </w:p>
    <w:p w:rsidR="00FE5CDB" w:rsidRDefault="00FE5CDB">
      <w:pPr>
        <w:spacing w:after="0" w:line="360" w:lineRule="auto"/>
        <w:ind w:firstLine="709"/>
        <w:jc w:val="both"/>
        <w:rPr>
          <w:rFonts w:ascii="Times New Roman" w:hAnsi="Times New Roman" w:cs="Times New Roman"/>
        </w:rPr>
      </w:pP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Авторы выбрали для своей статьи жанр комментария к двум недавним публикациям журнала «Высшее образование в России», посвященным проблеме преподавания философии в вузе. В статье Д.Н. Безгодова, Е.А. Вологина, С. В. Шиловой [1] речь идет о философии для бакалавриата и специалитета технических направлений, в статье В.М. Карелина, Н.И. Кузнецовой, И.Н. Грифцовой [2] – о философии для гуманитариев. Обе сочетают в себе обычные для такого рода статей декларации (философия должна, предназначена, призвана, обязана) и конкретные, выверенные усилиями авторов практические соображения относительно структуры и содержания курса для студентов нефилософского профиля. Интересно отметить сходство и различие подходов к проблеме. Авторы первой публикации, задаваясь вопросом, зачем нужна философия «профессиональным айтишникам, инженерам-строителям, нефтяникам, газовикам, энергетикам и т.д.», пытаются отыскать ее прикладную пользу. Апология философии ведется в русле опровержения ее непрактичности. Предложенный авторами ответ: редукция философии к менеджменту. Поскольку инженер работает в коллективе специалистов, он неизбежно выполняет управленческие функции и ему необходимо «понимать ценности своей организации и их значение для её эффективной деятельности, а в идеале он должен уметь анализировать ценности: различать их, определять их феноменальное содержание, а также экзистенциальный и прагматический вес». Особая роль философии в теории организацион</w:t>
      </w:r>
      <w:r>
        <w:rPr>
          <w:rFonts w:ascii="Times New Roman" w:hAnsi="Times New Roman" w:cs="Times New Roman"/>
        </w:rPr>
        <w:lastRenderedPageBreak/>
        <w:t>ной культуры связывается авторами с тем, что именно она выработала метод объективного описания и сопоставления ценностей. Авторы используют и другую тактику. Это апелляция к мировоззренческой функции философии с отсылкой к соответствующей компетенции «способность использовать основы философских знаний для формулировки мировоззренческой позиции». Итак, в статье представлен опыт «самооправдания» философии, способствующей как личностному развитию обучающихся, так и общепрофессионально</w:t>
      </w:r>
      <w:r w:rsidR="00AD1E1A">
        <w:rPr>
          <w:rFonts w:ascii="Times New Roman" w:hAnsi="Times New Roman" w:cs="Times New Roman"/>
        </w:rPr>
        <w:t>й подготовке.</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В статье В.М. Карелина, Н.И. Кузнецовой, И.Н. Грифцовой профессиональная польза философии остается на втором плане. На первый выдвигается ее общекультурная функция, причем авторам представляется необходимой не столько разработка «стратегической идеологии» базового философского образования, сколько определение «матричной структуры» и ключевых аспектов его содержания. Стратегическая идеология, впрочем, обозначена здесь достаточно отчетливо: словосочетание «критическое мышление» повторяется в тексте более 10 раз. Критическое мышление определяется как необходимое свойство достоинства личности и гражданина, как навыки «разностороннего рассмотрения предмета, сопряжённого с возможностью (а порой и необходимостью) смены позиции анализа». Это еще и «искусство контекстуализации, т.е. определения исторической обусловленности изучаемого предмета, а также исходной позиции и границ собственного исследования». Однако нас более всего заинтересовала предложенная в статье структура курса, поскольку именно здесь присутствуют нетривиальные решения. В их числе предложение начинать краткое историко-философское введение прямо с современной философии, а также исключение из курса онтологических проблем. Первая новация имеет обоснования, которые рассмотрим ниже, вторая же вовсе никак не комментируется, онтология просто отсутствует в структуре дисциплины, состоящей из четырех разделов: 1) Предмет философии как проблема. Многообразие современных философских практик; 2) Философия познания; 3) Проблема человека в философии (философская антропология); 4) Социальная философия.</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Приступая к комментарию, сразу определим свою позицию по давнему, еще в советских вузах обсуждавшемуся вопросу о необходимости адаптировать содержание курса философии к профилю вуза. Думаем, что такой необходимости нет. Стоит ли лукавить? Можно быть хорошим программистом, бухгалтером, переводчиком, специалистом по логистике и т.д., не прочитав ни одного диалога Платона, не имея никакого представления и полемике Поппера и Куна. Рассмотренная выше попытка обосновать пользу философской аксиологии для менеджмента организации представляет собой довольно связную логически конструкцию, «зависающую», однако, в сфере отвлеченных умозрений. Привлеченная авторами концепция «рефлексивного анализа» Лестера Эмбри не меняет сути дела. Эмпирическую же верификацию пользы вузовской философии для успешной работы инженера-управленца никто не проводил, да и вряд ли это возможно. «В идеале» инженер должен уметь анализировать, различать, сопоставлять экзистенциальные и прагматические ценности. Как и любой полноценный человек, независимо от того, какова его профессия.  «Я, Василий Иванович, совершенно не понимаю, как это человеку, который путает Канта с Шопенгауэром, до</w:t>
      </w:r>
      <w:r>
        <w:rPr>
          <w:rFonts w:ascii="Times New Roman" w:hAnsi="Times New Roman" w:cs="Times New Roman"/>
        </w:rPr>
        <w:lastRenderedPageBreak/>
        <w:t xml:space="preserve">верили командовать дивизией» [3], - вопрошает герой романа В. Пелевина Петр Пустота. Самооправдания философии в духе утилитаризма схожи с комическим негодованием этого персонажа. Кстати, в современной художественной литературе содержится немало иронических «портретов» философии, позволяющих профессиональному философу взглянуть на себя со стороны [4].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Уверены, что курс вузовской философии адресован личности молодого человека и призван внести свою посильную лепту в формирование культуры личности. Думается, что только в этом качестве философия может приносить пользу, сохранять свое лицо без всяких самооправданий и занимать достойное место в системе высшего образования. Во всяком случае, до тех пор, пока высшее образование в целом сохраняет хотя бы призрачную ориентацию на принципы универсализма, а не узкого специализма. И до тех пор, пока сама культура обороняет свои рубежи перед натиском посткультуры.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Наличие общекультурных компетенций в образовательных стандартах обеспечивает на сегодняшний день почву под ногами у тех гуманитарных дисциплин, которые уцелели в ходе модернизации нашего образования. Однако такой административный щит, к счастью, не освобождает преподавательское сообщество от необходимости обдумывать и апробировать на практике способы их реализации, то есть пребывать в режиме того самого «критического мышления» и «мировоззренческого самоопределения», которые в них обозначены. Обнаруживается спектр проблем, которые интересно обсуждать как в горнем пространстве философской рефлексии, так и в дольнем мире повседневного педагогического опыта. Вовсе не теряет своей актуальности прояснение таких понятий, как «культура личности» (весьма интересно соотношение этого понятия с «культурным капиталом» П. Бурдье), «мировоззренческая позиция», «критическое мышление». Какой тип личности социально значим сегодня, действительно ли так востребована личность универсально развитая и критически мыслящая в «административной вселенной», в «обществе потребления»? Становлению какого типа мировоззрения призвана способствовать вузовская философия, если в социуме сегодня сосуществуют и конкурируют различные мировоззрения, при том, что очевидным образом доминирует принцип «экономизма»? И что значит «мыслить критически»? Атрибут критичности присущ рациональному субъекту по определению, но какого рода критицизм востребован современным образованием и современной культурой? Все эти проблемы не могут не увлекать преподавателя философии как философа по профессии. Однако в рамках данной статьи нам интересны прежде всего прикладные вопросы - как перевести замечательные цели из декларативной формы в форму достижимую, как приблизить разум вчерашнего школьника к тому высокому образцу критического мышления, который описан в процитированной выше статье. Продолжая свой комментарий, будем опираться на собственный опыт обдумывания трех вопросов - что? как?</w:t>
      </w:r>
      <w:r>
        <w:rPr>
          <w:rFonts w:ascii="Times New Roman" w:hAnsi="Times New Roman" w:cs="Times New Roman"/>
          <w:b/>
        </w:rPr>
        <w:t xml:space="preserve"> </w:t>
      </w:r>
      <w:r>
        <w:rPr>
          <w:rFonts w:ascii="Times New Roman" w:hAnsi="Times New Roman" w:cs="Times New Roman"/>
        </w:rPr>
        <w:t>зачем? Какие знания и навыки следует осваивать студенту в курсе философии?</w:t>
      </w:r>
      <w:r>
        <w:rPr>
          <w:rFonts w:ascii="Times New Roman" w:hAnsi="Times New Roman" w:cs="Times New Roman"/>
          <w:b/>
        </w:rPr>
        <w:t xml:space="preserve"> </w:t>
      </w:r>
      <w:r>
        <w:rPr>
          <w:rFonts w:ascii="Times New Roman" w:hAnsi="Times New Roman" w:cs="Times New Roman"/>
        </w:rPr>
        <w:t>Какими средствами обеспечить это освоение? Зачем ему это нужно?</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В статье Д.Н. Безгодова, Е.А. Вологина, С. В. Шиловой общая структура курса (вопрос «что») не представлена, однако упоминание в связи с воспитанием патриотизма таких тем, как «ци</w:t>
      </w:r>
      <w:r>
        <w:rPr>
          <w:rFonts w:ascii="Times New Roman" w:hAnsi="Times New Roman" w:cs="Times New Roman"/>
        </w:rPr>
        <w:lastRenderedPageBreak/>
        <w:t xml:space="preserve">вилизационный подход» и «русская философия» позволяет предположить, что она слагается из историко-философского раздела (русская философия - одна из его тем) и раздела проблемного («цивилизационный подход» имеет отношение к проблематике социальной философии). В данном случае для нас остается загадкой вопрос «как». Как удается в техническом вузе, располагая столь скудным ресурсом учебного времени успеть сделать так много?  Примеривая этот формат на себя (в СПбГЭУ философия читается один семестр - 144 часа), полагаем что не сумели бы качественно «упаковать» столь объемные задачи в столь несоразмерные им временные рамки.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В исследовании В.М. Карелина, Н.И. Кузнецовой, И.Н. Грифцовой угадывается образ вузовской философии, максимально ориентированной на практическое применение знаний и навыков. «Способствовать стремлению к разностороннему анализу явлений современной реальности», «ориентирующая помощь в понимании сложности мира, в котором мы живём», «философский тренинг», «навыки философского анализа», специфика «текущего момента», - все эти взятые из текста фразы заряжены энергией активизма. Недаром коллеги отдают предпочтение так называемому проблемному подходу к преподаванию. Исключение онтологической проблематики как наиболее фундаментальной, сложной и весьма отдаленной от непосредственного практического применения, вероятно, обусловлено прагматической установкой. Историко-философский раздел сводится к тому, чтобы «набросать какую-то историческую картину возникновения философии в Античности, представить первые философские вопросы, характерные для древнегреческого мышления», а затем «дать краткое представление об основных течениях современной философии, таких как экзистенциализм, феноменология, герменевтика, прагматизм, неомарксизм, аналитическая традиция, религиозная философия». Согласимся, что полноценное освоение кантовской или гегелевской терминологии является непосильной задачей для вчерашнего школьника, однако ведь и философский глоссарий ХХ века ничуть не проще. Полагаем, что беглое знакомство с разнообразием современных философских практик не принесет большой пользы для последующего осмысления гносеологической, антропологической, социальной проблематики, а будет резюмировано сознанием студента в формуле «у каждого свое мнение». Следуя этой логике, стоило бы начать курс с постмодернистской философии, описывающей актуальную социокультурную ситуацию с характерной для нее тотальным релятивизмом. Думается, что преподавание философии в формате проблемного подхода никак не сможет обойтись без классических историко-философских сюжетов, без опоры на философские учения разных эпох. Трудно представить обсуждение гносеологической тематики без обращения к Платону, Аристотелю, Декарту, Локку, Беркли и други</w:t>
      </w:r>
      <w:r w:rsidR="00730887">
        <w:rPr>
          <w:rFonts w:ascii="Times New Roman" w:hAnsi="Times New Roman" w:cs="Times New Roman"/>
        </w:rPr>
        <w:t>м</w:t>
      </w:r>
      <w:r>
        <w:rPr>
          <w:rFonts w:ascii="Times New Roman" w:hAnsi="Times New Roman" w:cs="Times New Roman"/>
        </w:rPr>
        <w:t xml:space="preserve"> классик</w:t>
      </w:r>
      <w:r w:rsidR="00730887">
        <w:rPr>
          <w:rFonts w:ascii="Times New Roman" w:hAnsi="Times New Roman" w:cs="Times New Roman"/>
        </w:rPr>
        <w:t>ам</w:t>
      </w:r>
      <w:r>
        <w:rPr>
          <w:rFonts w:ascii="Times New Roman" w:hAnsi="Times New Roman" w:cs="Times New Roman"/>
        </w:rPr>
        <w:t xml:space="preserve">. То же самое предстоит сделать при изучении последующих тематических разделов. Одним словом, придется неоднократно «пробегать» по истории философии, возвращаясь, возможно, к одним и тем же персоналиям. Такого рода экскурсы в историю не способны дать представление о целостном философском процессе, имеющем свою внутреннюю логику, но напротив, дробят его на искусственно вычлененные фрагменты.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Итак, что преподавать в рамках курса философии? Мы уверены, что содержанием этого курса должна быть история философии. «… Хочешь мыслить - бросайся в море мысли, в бездонный </w:t>
      </w:r>
      <w:r>
        <w:rPr>
          <w:rFonts w:ascii="Times New Roman" w:hAnsi="Times New Roman" w:cs="Times New Roman"/>
        </w:rPr>
        <w:lastRenderedPageBreak/>
        <w:t>океан мысли. Вот и начнешь мыслить. Сначала, конечно, поближе к берегу держись, а потом и подальше заплывай.</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Позвольте, - сказал Чаликов. - Как же это так? Где его взять, это море мысли?</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 История философии - вот море мысли» [5, с.10], - советовал А.Ф. Лосев своему студенту, пожелавшему овладеть искусством мышления. С тех пор, как древними греками «впервые были продемонстрированы образцы теоретического рассуждения, способные открывать связи и отношения вещей, выходящие за рамки обыденного опыта и связанных с ним стереотипов и архетипов обыденного сознания» [6, с.62], история философии остается настоящей школой критического мышления. Разумеется, если это не школьный урок на запоминание, а реконструкция истории разума как арены столкновения принципов, концепций, разных мировоззрений.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Мастерство преподавателя заключается в том, чтобы, во-первых, изложить эту историю понятным и доступным языком, не впадая в вульгарные и примитивные интерпретации; во-вторых, выбрать из богатого историко-философского материала те сюжеты, которые способны поразить интеллект и воображение студента (удивление, как известно, начало философствования). Философские вопросы хороши не только тем, что на них нет окончательного ответа, но и тем, что от них захватывает дух. Ограничимся только одним примером. Студенты бывают неподдельно изумлены, узнав, что Августин Блаженный на заре средневековья фактически сформулировал положения теории относительности Эйнштейна.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История философии – органическая часть истории культуры, в которой менялись типы мировоззрения, этическое кодексы, идеалы красоты, понимание справедливости. Наши студенты не только не знают истории, но и не имеют общего представления о ее эпохах, специфике и ценности каждой из них. «Традиционное, индустриальное, постиндустриальное общество», - этой выученной для ЕГЭ триадой обычно исчерпывается знание об истории человечества. Полагаем, что выстроенный в формате «исторические типы философии» курс позволяет отчасти восполнить этот пробел.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Историко-философский подход включает в себя проблемный. Как же может быть иначе?  Б. Пастернак вспоминал о своем знакомстве с философией Марбургской школы: «Школе чужда была отвратительная снисходительность к прошлому, как к некоторой богадельне, где кучка стариков в хламидах и сандалиях или париках и камзолах врет непроглядную отсебятину, извинимую причудами коринфского ордера, готики, барокко или какого-нибудь иного зодческого стиля. …. На историю в Марбурге смотрели в оба гегельянских глаза, т.е. гениально обобщенно, но в то же время и в точных границах здравого правдоподобья». [7, с.169-170]. Подлинная история философии повествует не о том, что сказал тот или другой мыслитель, а воспроизводит философскую мысль как «исконную дисциплину о проблемах», как историю мыслящего разума «в ее двадцатипятивековом непрекращающемся авторстве».</w:t>
      </w:r>
    </w:p>
    <w:p w:rsidR="0052255B" w:rsidRDefault="00D340EB">
      <w:pPr>
        <w:spacing w:after="0" w:line="360" w:lineRule="auto"/>
        <w:ind w:firstLine="709"/>
        <w:jc w:val="both"/>
        <w:rPr>
          <w:rFonts w:ascii="Times New Roman" w:hAnsi="Times New Roman" w:cs="Times New Roman"/>
        </w:rPr>
      </w:pPr>
      <w:r>
        <w:rPr>
          <w:rFonts w:ascii="Times New Roman" w:hAnsi="Times New Roman" w:cs="Times New Roman"/>
        </w:rPr>
        <w:t>«</w:t>
      </w:r>
      <w:proofErr w:type="spellStart"/>
      <w:r w:rsidR="00D207E1">
        <w:rPr>
          <w:rFonts w:ascii="Times New Roman" w:hAnsi="Times New Roman" w:cs="Times New Roman"/>
        </w:rPr>
        <w:t>Полиперспективизм</w:t>
      </w:r>
      <w:proofErr w:type="spellEnd"/>
      <w:r w:rsidR="00D207E1">
        <w:rPr>
          <w:rFonts w:ascii="Times New Roman" w:hAnsi="Times New Roman" w:cs="Times New Roman"/>
        </w:rPr>
        <w:t xml:space="preserve">», допускающий различные интерпретации одного предмета, - ни что иное, как установка критического мышления, формированию которого призвана способствовать наша дисциплина. Здесь, как ни в каком другом </w:t>
      </w:r>
      <w:r>
        <w:rPr>
          <w:rFonts w:ascii="Times New Roman" w:hAnsi="Times New Roman" w:cs="Times New Roman"/>
        </w:rPr>
        <w:t xml:space="preserve">образовательном </w:t>
      </w:r>
      <w:r w:rsidR="00D207E1">
        <w:rPr>
          <w:rFonts w:ascii="Times New Roman" w:hAnsi="Times New Roman" w:cs="Times New Roman"/>
        </w:rPr>
        <w:t xml:space="preserve">пространстве, студенты имеют возможность знакомиться с разнообразием когнитивных практик и ценностных установок, а также </w:t>
      </w:r>
      <w:r w:rsidR="00D207E1">
        <w:rPr>
          <w:rFonts w:ascii="Times New Roman" w:hAnsi="Times New Roman" w:cs="Times New Roman"/>
        </w:rPr>
        <w:lastRenderedPageBreak/>
        <w:t xml:space="preserve">обнаруживать их злободневность. Большой интерес </w:t>
      </w:r>
      <w:r>
        <w:rPr>
          <w:rFonts w:ascii="Times New Roman" w:hAnsi="Times New Roman" w:cs="Times New Roman"/>
        </w:rPr>
        <w:t xml:space="preserve">всегда </w:t>
      </w:r>
      <w:r w:rsidR="00D207E1">
        <w:rPr>
          <w:rFonts w:ascii="Times New Roman" w:hAnsi="Times New Roman" w:cs="Times New Roman"/>
        </w:rPr>
        <w:t xml:space="preserve">вызывает сопоставление этических учений </w:t>
      </w:r>
      <w:r>
        <w:rPr>
          <w:rFonts w:ascii="Times New Roman" w:hAnsi="Times New Roman" w:cs="Times New Roman"/>
        </w:rPr>
        <w:t xml:space="preserve">киников, </w:t>
      </w:r>
      <w:r w:rsidR="00D207E1">
        <w:rPr>
          <w:rFonts w:ascii="Times New Roman" w:hAnsi="Times New Roman" w:cs="Times New Roman"/>
        </w:rPr>
        <w:t>эпикуре</w:t>
      </w:r>
      <w:r>
        <w:rPr>
          <w:rFonts w:ascii="Times New Roman" w:hAnsi="Times New Roman" w:cs="Times New Roman"/>
        </w:rPr>
        <w:t>йцев</w:t>
      </w:r>
      <w:r w:rsidR="00D207E1">
        <w:rPr>
          <w:rFonts w:ascii="Times New Roman" w:hAnsi="Times New Roman" w:cs="Times New Roman"/>
        </w:rPr>
        <w:t>, стои</w:t>
      </w:r>
      <w:r>
        <w:rPr>
          <w:rFonts w:ascii="Times New Roman" w:hAnsi="Times New Roman" w:cs="Times New Roman"/>
        </w:rPr>
        <w:t>ков</w:t>
      </w:r>
      <w:r w:rsidR="00D207E1">
        <w:rPr>
          <w:rFonts w:ascii="Times New Roman" w:hAnsi="Times New Roman" w:cs="Times New Roman"/>
        </w:rPr>
        <w:t>, скепти</w:t>
      </w:r>
      <w:r>
        <w:rPr>
          <w:rFonts w:ascii="Times New Roman" w:hAnsi="Times New Roman" w:cs="Times New Roman"/>
        </w:rPr>
        <w:t>ков</w:t>
      </w:r>
      <w:r w:rsidR="00730887">
        <w:rPr>
          <w:rFonts w:ascii="Times New Roman" w:hAnsi="Times New Roman" w:cs="Times New Roman"/>
        </w:rPr>
        <w:t>, по-разному осмысливших сущность блага</w:t>
      </w:r>
      <w:r>
        <w:rPr>
          <w:rFonts w:ascii="Times New Roman" w:hAnsi="Times New Roman" w:cs="Times New Roman"/>
        </w:rPr>
        <w:t xml:space="preserve">. </w:t>
      </w:r>
      <w:r w:rsidR="00D207E1">
        <w:rPr>
          <w:rFonts w:ascii="Times New Roman" w:hAnsi="Times New Roman" w:cs="Times New Roman"/>
        </w:rPr>
        <w:t xml:space="preserve">Молодые люди, сверяющие собственные жизненные представления с этими стратегиями, имеют возможность осмыслить свое мировоззрение («Я и не знал, что я стоик!» - удивляется студент). Присутствующая в эллинистических школах идея необходимости разумного ограничения потребностей расценивается ими как весьма важная для общества потребления без всяких подсказок преподавателя. Комментируя Конфуция или разбирая платоновские диалоги, наши студенты и здесь находят немало </w:t>
      </w:r>
      <w:r w:rsidR="00730887">
        <w:rPr>
          <w:rFonts w:ascii="Times New Roman" w:hAnsi="Times New Roman" w:cs="Times New Roman"/>
        </w:rPr>
        <w:t xml:space="preserve">современных </w:t>
      </w:r>
      <w:r w:rsidR="00D207E1">
        <w:rPr>
          <w:rFonts w:ascii="Times New Roman" w:hAnsi="Times New Roman" w:cs="Times New Roman"/>
        </w:rPr>
        <w:t xml:space="preserve">идей. Тема «Философия Возрождения» дает повод обсудить подлинный смысл гуманизма в его созидательных и деструктивных перспективах, осмыслить соображения Макиавелли о соотношении политики и нравственности на современном материале, соотнести «Утопию» Томаса Мора с коммунистической утопией и прогнозами современных футурологов. Тема «Позитивизм» - прекрасный повод обсудить современные проблемы НТП, особенности сциентистского и антисциентисткого мировоззрения. Полагаем, что каждая тема историко-философского курса </w:t>
      </w:r>
      <w:r>
        <w:rPr>
          <w:rFonts w:ascii="Times New Roman" w:hAnsi="Times New Roman" w:cs="Times New Roman"/>
        </w:rPr>
        <w:t xml:space="preserve">при творческом подходе </w:t>
      </w:r>
      <w:r w:rsidR="00D207E1">
        <w:rPr>
          <w:rFonts w:ascii="Times New Roman" w:hAnsi="Times New Roman" w:cs="Times New Roman"/>
        </w:rPr>
        <w:t xml:space="preserve">дает практически неограниченные возможности «спускаться» с философских вершин к жгучим проблемам жизни. </w:t>
      </w:r>
      <w:r>
        <w:rPr>
          <w:rFonts w:ascii="Times New Roman" w:hAnsi="Times New Roman" w:cs="Times New Roman"/>
        </w:rPr>
        <w:t>Ведь е</w:t>
      </w:r>
      <w:r w:rsidR="00D207E1">
        <w:rPr>
          <w:rFonts w:ascii="Times New Roman" w:hAnsi="Times New Roman" w:cs="Times New Roman"/>
        </w:rPr>
        <w:t>сли не устанавливается живая связь философской классики с вопрошаниями молодежной аудитории, то «неминуемым результатом … является потеря интереса к философии, нежелание «копаться» в философских абстракциях и, как следствие, - склонность к бездумному и некритическому принятию первых попавшихся мировоззренческих ориентаций, поверхностному эклектизму или к нигилизму» [8, с.7).</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Следует ли преподавателю сохранять нейтралитет в отношении излагаемого материала или стоит открыто выражать свои философские предпочтения, убеждения и эмоциональные отношения к тем или иным философам и концепциям?  Полагаем, что личность преподавателя не может быть исключена из процесса преподавания, однако стоит принять в расчет следующее: «Изложение истории философии должно быть сбалансированным, не впадающим в ту или иную крайность, не интерпретирующим всю историю философии с точки зрения какой-то одной концепции» [9, с.7).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Вопрос «как» самый сложный из обсуждаемых. Некоторые наши соображения уже приведены выше. Речь идет о конкретных методиках преподавания философии в условиях все возрастающей бюрократической регламентации учебного процесса и лимитированного времени. Полагаем, что рабочие программы, которыми мы руководствуемся, все же оставляют пространство для </w:t>
      </w:r>
      <w:r w:rsidR="00D340EB">
        <w:rPr>
          <w:rFonts w:ascii="Times New Roman" w:hAnsi="Times New Roman" w:cs="Times New Roman"/>
        </w:rPr>
        <w:t xml:space="preserve">академической свободы, для </w:t>
      </w:r>
      <w:r>
        <w:rPr>
          <w:rFonts w:ascii="Times New Roman" w:hAnsi="Times New Roman" w:cs="Times New Roman"/>
        </w:rPr>
        <w:t xml:space="preserve">экспериментирования и импровизации. Определить канонический порядок тем, набор персоналий, круг обсуждаемых на лекциях или семинарах вопросов, объем и характер заданий невозможно. Не существует самой лучшей схемы (программы) построения курса философии, любая будет иметь свои достоинства и недостатки. Сценарии преподавательской работы реализуются с учетом индивидуально-личностного контакта с той или иной аудиторией, характера ее интересов и уровня подготовки.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Наш курс может и должен быть интересным, однако он не может быть простым. Здесь не обойтись без обычной школьной рутины – понять и запомнить, выучить, ответить. Немало написано </w:t>
      </w:r>
      <w:r>
        <w:rPr>
          <w:rFonts w:ascii="Times New Roman" w:hAnsi="Times New Roman" w:cs="Times New Roman"/>
        </w:rPr>
        <w:lastRenderedPageBreak/>
        <w:t>об ограниченности традиционных дидактических методов обучения, основанных на лекциях, механическом запоминании и жесткой дисциплине. Однако никакого преподавателя не устроят такие «знания», как «Декарт был античным философом», «Ницше доказал существование Бога», «Кант жил в бочке» и т.п. Знания в информационную эпоху быстро устаревают, поэтому современное образование берет курс на формирование познавательных навыков, способности к самостоятельному обучению, а не освоению знаний. В целом верно, но есть и знания, которые не устаревают. Из них складывается то, что принято называть культурным кругозором, культурой личности.</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Изучение философии требует волевых усилий, связанных с перенастройкой обыденного сознания на регистр абстрактного мышления, необходимостью осваивать тот язык, на котором принято говорить о философских проблемах. Здесь важны «тренинги» в области абстрактного мышления, которые реализуются в устных докладах, дискуссиях, письменных работах. Нынешнему цифровому поколению такого рода практика дается тяжело, гораздо трудней, чем студентам девяностых. Вчерашний школьник чувствует себя комфортно в стиле «ready made» (скопировал, вырезал, вставил, оформил, сдал на проверку или прочитал с листа либо с монитора), однако он испытывает непреодолимые трудности при необходимости воспроизвести информацию от первого лица (просто пересказать), а там более проанализировать ее. Принимать это как должное означало бы принять за норму образование-симулякр [10]. Серьезный повод для размышлений о качестве общего образования, однако в аудиториях мы работаем сегодня, с теми молодыми умами, которые им сформированы.</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Мышление, как известно, связано с языком. Письменная и устная речь - «одежда» мыслей. Нас заинтересовала методика развитие познавательных навыков под названием «Письмо и аналитическое чтение», разработанная М. В. Воробьевой и Е. С. Кочуховой для семинаров по философии. Задача в том, чтобы студенты учились самостоятельно работать с философским текстом, а значит и самостоятельно мыслить. «Тематическая, стилистическая, структурная вариативность авторских философских позиций (представленная в отобранных преподавателем текстах) и личных суждений (написанных и высказанных перед аудиторией) призвана продемонстрировать обучающимся, что они имеют реальную, а не гипотетическую возможность вносить собственный оригинальный вклад в обсуждение значимых проблем, не только усваивать, но и производить знание» [11, с.178], - пишут коллеги. Элементы данной методики, разработанной в русле либерального образования, используются и нами. Коллектив кафедры философии СПбГЭУ издает серию учебных пособий, сочетающих в себе содержание традиционного учебника (довольно краткие аналитические предисловия к темам) и хрестоматии (довольно обширные фрагменты философских произведений, предназначенные для аналитического чтения) [12]. К ним поставлены вопросы, которые обращают внимание нашего читателя на наиболее существенные моменты содержания текстов, помогают их осмыслить, что позволяет выйти за рамки учебного знания, сжатого в непротиворечивые формулировки пособий и методичек. Чтение аутентичных текстов помогает освоить сложные философские категории, чему способствуют специальные методики [13].</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Для создания любого авторского текста, в том числе и скромного студенческого, необходимо преодолеть страх перед белым листом (методика «свободного сфокусированного письма»). Однако письмо удается нашим студентам все же лучше, чем устное слово. Преодолению страха перед устным выступлением, как свидетельствует наш опыт, способствует возможность действовать не в одиночку, а в паре или небольшой группе. Воспроизведение философских диалогов (Гилас и Филонус, Д Аламбер и Дидро и т.п.) не только помогает заговорить самостоятельно, но и вносит в занятия радостный игровой элемент. Подлинным украшением университетских будней становится разыгранный в лицах «Пир» Платона.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Использование даже самых продвинутых либеральных методик содержит в себе опасность профанации – подмены подлинности видимостью. Но это не повод отказываться от усилий. Важно, разумеется, чтобы это были не усилия отдельных энтузиастов, но и общие усилия всего педагогического сообщества. Ведь если в школе ничего подобного не требовалось, если другие преподаватели вуза снисходительны к неумению и нежеланию студента пользоваться собственным умом, то такое нежелание будет получать негласную поддержку и поощрение. Однако это уже вопросы не методики, а социальной ответственности.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Вопрос «зачем»  вновь возвращает нас к ситуации «самооправданий» вузовской философии. О «компетенциях», официально обозначающих цели нашей деятельности уже довольно много написано [14]. Возможно обсуждение этого вопроса и в экзистенциально-человеческом плане. Работая над статьей, мы провели анонимный опрос студентов, сдавших экзамен по философии полтора года назад (он, разумеется, не является социологическим исследованием и не претендует на статус научного). 25 человек ответили в произвольной письменной форме на вопросы: нужна ли студенту философия? Если нужна, то зачем? Двое дали отрицательный ответ на первый вопрос. Ответы на второй вопрос по критерию смысла можно сгруппировать следующим образом (мы выбирали наиболее ясные формулировки): «философия расширяет кругозор и дает общее понимание мира»; «философия развивает мышление и умение формулировать мысли», «философия способствует поиску жизненных ориентиров», «задумываешься над ранее неизвестными проблемами», и, наконец, «мне просто было интересно». Студенты сказали и о том, чего им не хватило в курсе философии: философии любви, тематики семьи и брака, религиоведческих и теологических знаний, подробностей и глубинных смыслов известных философских учений. </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Мы считаем, что метазадачей философского образования в вузе является воспитание навыков сопротивления обыденному сознанию и так называемому здравому смыслу [15]. Не стоит </w:t>
      </w:r>
      <w:r w:rsidR="00AD1E1A">
        <w:rPr>
          <w:rFonts w:ascii="Times New Roman" w:hAnsi="Times New Roman" w:cs="Times New Roman"/>
        </w:rPr>
        <w:t xml:space="preserve">обольщаться </w:t>
      </w:r>
      <w:r>
        <w:rPr>
          <w:rFonts w:ascii="Times New Roman" w:hAnsi="Times New Roman" w:cs="Times New Roman"/>
        </w:rPr>
        <w:t>просветительски</w:t>
      </w:r>
      <w:r w:rsidR="00AD1E1A">
        <w:rPr>
          <w:rFonts w:ascii="Times New Roman" w:hAnsi="Times New Roman" w:cs="Times New Roman"/>
        </w:rPr>
        <w:t>ми</w:t>
      </w:r>
      <w:r>
        <w:rPr>
          <w:rFonts w:ascii="Times New Roman" w:hAnsi="Times New Roman" w:cs="Times New Roman"/>
        </w:rPr>
        <w:t xml:space="preserve"> утопи</w:t>
      </w:r>
      <w:r w:rsidR="00AD1E1A">
        <w:rPr>
          <w:rFonts w:ascii="Times New Roman" w:hAnsi="Times New Roman" w:cs="Times New Roman"/>
        </w:rPr>
        <w:t>ями</w:t>
      </w:r>
      <w:r>
        <w:rPr>
          <w:rFonts w:ascii="Times New Roman" w:hAnsi="Times New Roman" w:cs="Times New Roman"/>
        </w:rPr>
        <w:t>, однако</w:t>
      </w:r>
      <w:r w:rsidR="00AD1E1A">
        <w:rPr>
          <w:rFonts w:ascii="Times New Roman" w:hAnsi="Times New Roman" w:cs="Times New Roman"/>
        </w:rPr>
        <w:t>,</w:t>
      </w:r>
      <w:r>
        <w:rPr>
          <w:rFonts w:ascii="Times New Roman" w:hAnsi="Times New Roman" w:cs="Times New Roman"/>
        </w:rPr>
        <w:t xml:space="preserve"> даже начальное знакомство с философией способно «открыть дверь» в пространство высокой культуры с ее интеллектуальными и этическими ценностями, дать направление мысли тем, кто пытается осознанно сформировать свое мировоззрение и воспитать свой ум. Приобщение к мудрости не в житейской, а в рафинированно-философской форме, смущает и озадачивает уверенный в себе и не склонный к рефлексии обыденный рассудок. Студенты нередко бывают обескуражены тем, что привычные им представления могут подвергаться радикальным сомнениям. Гете гениально заметил:</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lastRenderedPageBreak/>
        <w:t>Большое множество простых умов</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Живет постройкой карточных домов,</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Хотя при жизни даже самый стойкий</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Доводит редко до конца постройку.</w:t>
      </w:r>
    </w:p>
    <w:p w:rsidR="0052255B" w:rsidRDefault="00D207E1">
      <w:pPr>
        <w:spacing w:after="0" w:line="360" w:lineRule="auto"/>
        <w:ind w:firstLine="709"/>
        <w:jc w:val="both"/>
        <w:rPr>
          <w:rFonts w:ascii="Times New Roman" w:hAnsi="Times New Roman" w:cs="Times New Roman"/>
        </w:rPr>
      </w:pPr>
      <w:r>
        <w:rPr>
          <w:rFonts w:ascii="Times New Roman" w:hAnsi="Times New Roman" w:cs="Times New Roman"/>
        </w:rPr>
        <w:t xml:space="preserve">Чем мир демократичнее (и в плане социальной структуры, и в плане доступности к информации и знаниям), тем сильнее экспансия обыденности. «Карточные дома» обыденного сознания выстраиваются сегодня из фрагментов житейского опыта, но главным образом -  из необъятных ресурсов масс медиа, поставляющих ему </w:t>
      </w:r>
      <w:r>
        <w:rPr>
          <w:rFonts w:ascii="Times New Roman" w:hAnsi="Times New Roman" w:cs="Times New Roman"/>
          <w:iCs/>
        </w:rPr>
        <w:t xml:space="preserve">культурных и антикультурные коды, социальные идиомы, образы массовой культуры, рекламные слоганы и т.д. </w:t>
      </w:r>
      <w:r>
        <w:rPr>
          <w:rFonts w:ascii="Times New Roman" w:hAnsi="Times New Roman" w:cs="Times New Roman"/>
        </w:rPr>
        <w:t>В постмодернистской философской антропологии современный человек осмысливается как набор текстов, цитат, комбинация многочисленных Других, населяющих его сознание. О</w:t>
      </w:r>
      <w:r>
        <w:rPr>
          <w:rFonts w:ascii="Times New Roman" w:hAnsi="Times New Roman" w:cs="Times New Roman"/>
          <w:iCs/>
        </w:rPr>
        <w:t xml:space="preserve">тделить свое от чужого, правдивое от правдоподобного, доступное от недостижимого, необходимое от навязанного способен критический разум. </w:t>
      </w:r>
      <w:r w:rsidR="00730887">
        <w:rPr>
          <w:rFonts w:ascii="Times New Roman" w:hAnsi="Times New Roman" w:cs="Times New Roman"/>
          <w:iCs/>
        </w:rPr>
        <w:t xml:space="preserve">В ситуации </w:t>
      </w:r>
      <w:r w:rsidR="00730887" w:rsidRPr="00730887">
        <w:rPr>
          <w:rFonts w:ascii="Times New Roman" w:hAnsi="Times New Roman" w:cs="Times New Roman"/>
          <w:iCs/>
        </w:rPr>
        <w:t>эпистемологической и онтологической неуверенност</w:t>
      </w:r>
      <w:r w:rsidR="00730887">
        <w:rPr>
          <w:rFonts w:ascii="Times New Roman" w:hAnsi="Times New Roman" w:cs="Times New Roman"/>
          <w:iCs/>
        </w:rPr>
        <w:t xml:space="preserve">и как никогда </w:t>
      </w:r>
      <w:r>
        <w:rPr>
          <w:rFonts w:ascii="Times New Roman" w:hAnsi="Times New Roman" w:cs="Times New Roman"/>
        </w:rPr>
        <w:t>актуал</w:t>
      </w:r>
      <w:r w:rsidR="00730887">
        <w:rPr>
          <w:rFonts w:ascii="Times New Roman" w:hAnsi="Times New Roman" w:cs="Times New Roman"/>
        </w:rPr>
        <w:t xml:space="preserve">ьным становится </w:t>
      </w:r>
      <w:r>
        <w:rPr>
          <w:rFonts w:ascii="Times New Roman" w:hAnsi="Times New Roman" w:cs="Times New Roman"/>
        </w:rPr>
        <w:t xml:space="preserve">призыв Канта «Имей мужество пользоваться собственным умом!». Задача вузовской философии состоит в том, чтобы донести этот призыв до сознания студентов. </w:t>
      </w:r>
    </w:p>
    <w:p w:rsidR="0052255B" w:rsidRDefault="00D207E1">
      <w:pPr>
        <w:spacing w:after="0" w:line="360" w:lineRule="auto"/>
        <w:ind w:firstLine="709"/>
        <w:jc w:val="both"/>
        <w:rPr>
          <w:rFonts w:ascii="Times New Roman" w:hAnsi="Times New Roman" w:cs="Times New Roman"/>
          <w:b/>
        </w:rPr>
      </w:pPr>
      <w:r>
        <w:rPr>
          <w:rFonts w:ascii="Times New Roman" w:hAnsi="Times New Roman" w:cs="Times New Roman"/>
        </w:rPr>
        <w:t xml:space="preserve"> </w:t>
      </w:r>
    </w:p>
    <w:p w:rsidR="0052255B" w:rsidRDefault="00D207E1">
      <w:pPr>
        <w:pStyle w:val="Default"/>
        <w:spacing w:line="360" w:lineRule="auto"/>
        <w:ind w:firstLine="709"/>
        <w:jc w:val="center"/>
        <w:rPr>
          <w:b/>
          <w:color w:val="auto"/>
          <w:sz w:val="22"/>
          <w:szCs w:val="22"/>
        </w:rPr>
      </w:pPr>
      <w:r>
        <w:rPr>
          <w:b/>
          <w:color w:val="auto"/>
          <w:sz w:val="22"/>
          <w:szCs w:val="22"/>
        </w:rPr>
        <w:t>Литература</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Безгодов Д.Н., Вологин Е.А., Шилова С.В.</w:t>
      </w:r>
      <w:r>
        <w:rPr>
          <w:rFonts w:ascii="Times New Roman" w:hAnsi="Times New Roman"/>
        </w:rPr>
        <w:t xml:space="preserve"> Философия как базовая дисциплина для технических направлений бакалавриата и специалитета // Высшее образование в России. 2018. Т. 27. № 3. С. 135-143.</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Карелин В.М., Кузнецова Н.И., Грифцова И.Н.</w:t>
      </w:r>
      <w:r>
        <w:rPr>
          <w:rFonts w:ascii="Times New Roman" w:hAnsi="Times New Roman"/>
        </w:rPr>
        <w:t xml:space="preserve"> «Философия» как учебный курс: смена концепта // Высшее образование в России. 2017. № 10 (216). С. 64-74.</w:t>
      </w:r>
    </w:p>
    <w:p w:rsidR="0052255B" w:rsidRDefault="00D207E1">
      <w:pPr>
        <w:pStyle w:val="a3"/>
        <w:numPr>
          <w:ilvl w:val="0"/>
          <w:numId w:val="1"/>
        </w:numPr>
        <w:spacing w:after="0" w:line="360" w:lineRule="auto"/>
        <w:jc w:val="both"/>
        <w:rPr>
          <w:rFonts w:ascii="Times New Roman" w:hAnsi="Times New Roman"/>
          <w:lang w:eastAsia="ru-RU"/>
        </w:rPr>
      </w:pPr>
      <w:r>
        <w:rPr>
          <w:rFonts w:ascii="Times New Roman" w:hAnsi="Times New Roman"/>
          <w:i/>
          <w:lang w:eastAsia="ru-RU"/>
        </w:rPr>
        <w:t xml:space="preserve">Пелевин В. О. </w:t>
      </w:r>
      <w:r>
        <w:rPr>
          <w:rFonts w:ascii="Times New Roman" w:hAnsi="Times New Roman"/>
          <w:lang w:eastAsia="ru-RU"/>
        </w:rPr>
        <w:t>Чапаев и Пустота</w:t>
      </w:r>
      <w:r>
        <w:rPr>
          <w:rFonts w:ascii="Times New Roman" w:hAnsi="Times New Roman"/>
          <w:i/>
          <w:lang w:eastAsia="ru-RU"/>
        </w:rPr>
        <w:t>.</w:t>
      </w:r>
      <w:r>
        <w:rPr>
          <w:rFonts w:ascii="Times New Roman" w:hAnsi="Times New Roman"/>
          <w:lang w:eastAsia="ru-RU"/>
        </w:rPr>
        <w:t xml:space="preserve"> М.: Вагриус, 1999. 352 с.</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Панфилова М.И.</w:t>
      </w:r>
      <w:r>
        <w:rPr>
          <w:rFonts w:ascii="Times New Roman" w:hAnsi="Times New Roman"/>
        </w:rPr>
        <w:t xml:space="preserve"> Оттенки постмодернисткой иронии (Виктор Пелевин и Вуди Аллен)</w:t>
      </w:r>
      <w:r>
        <w:rPr>
          <w:rFonts w:ascii="Times New Roman" w:hAnsi="Times New Roman"/>
          <w:iCs/>
        </w:rPr>
        <w:t>//</w:t>
      </w:r>
      <w:r>
        <w:t xml:space="preserve"> </w:t>
      </w:r>
      <w:r>
        <w:rPr>
          <w:rFonts w:ascii="Times New Roman" w:hAnsi="Times New Roman"/>
          <w:iCs/>
        </w:rPr>
        <w:t>Творчество как национальная стихия: медиа и социальная активность // Сборник статей под ред. Г.Е. Аляева, О.Д. Маслобоевой. СПб.: Изд-во СПбГЭУ, 2018. С. 286-295.</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Лосев А.Ф.</w:t>
      </w:r>
      <w:r>
        <w:rPr>
          <w:rFonts w:ascii="Times New Roman" w:hAnsi="Times New Roman"/>
        </w:rPr>
        <w:t xml:space="preserve"> Дерзание духа. М.: Политиздат, 1988. 366 с.</w:t>
      </w:r>
      <w:r>
        <w:t xml:space="preserve"> </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Степин В.С.</w:t>
      </w:r>
      <w:r>
        <w:rPr>
          <w:rFonts w:ascii="Times New Roman" w:hAnsi="Times New Roman"/>
        </w:rPr>
        <w:t xml:space="preserve"> Теоретическое знание. М.: Прогресс-Традиция, 2000. 744 с.</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bCs/>
          <w:i/>
          <w:color w:val="333333"/>
          <w:shd w:val="clear" w:color="auto" w:fill="FFFFFF"/>
        </w:rPr>
        <w:t>Пастернак Б</w:t>
      </w:r>
      <w:r>
        <w:rPr>
          <w:rFonts w:ascii="Times New Roman" w:hAnsi="Times New Roman"/>
          <w:i/>
          <w:color w:val="333333"/>
          <w:shd w:val="clear" w:color="auto" w:fill="FFFFFF"/>
        </w:rPr>
        <w:t>.</w:t>
      </w:r>
      <w:r>
        <w:rPr>
          <w:rFonts w:ascii="Times New Roman" w:hAnsi="Times New Roman"/>
          <w:bCs/>
          <w:i/>
          <w:color w:val="333333"/>
          <w:shd w:val="clear" w:color="auto" w:fill="FFFFFF"/>
        </w:rPr>
        <w:t>Л</w:t>
      </w:r>
      <w:r>
        <w:rPr>
          <w:rFonts w:ascii="Times New Roman" w:hAnsi="Times New Roman"/>
          <w:i/>
          <w:color w:val="333333"/>
          <w:shd w:val="clear" w:color="auto" w:fill="FFFFFF"/>
        </w:rPr>
        <w:t>.</w:t>
      </w:r>
      <w:r>
        <w:rPr>
          <w:rFonts w:ascii="Times New Roman" w:hAnsi="Times New Roman"/>
          <w:bCs/>
          <w:color w:val="333333"/>
          <w:shd w:val="clear" w:color="auto" w:fill="FFFFFF"/>
        </w:rPr>
        <w:t xml:space="preserve"> Собрание сочинений в</w:t>
      </w:r>
      <w:r>
        <w:rPr>
          <w:rFonts w:ascii="Times New Roman" w:hAnsi="Times New Roman"/>
          <w:color w:val="333333"/>
          <w:shd w:val="clear" w:color="auto" w:fill="FFFFFF"/>
        </w:rPr>
        <w:t xml:space="preserve"> </w:t>
      </w:r>
      <w:r>
        <w:rPr>
          <w:rFonts w:ascii="Times New Roman" w:hAnsi="Times New Roman"/>
          <w:bCs/>
          <w:color w:val="333333"/>
          <w:shd w:val="clear" w:color="auto" w:fill="FFFFFF"/>
        </w:rPr>
        <w:t>5</w:t>
      </w:r>
      <w:r>
        <w:rPr>
          <w:rFonts w:ascii="Times New Roman" w:hAnsi="Times New Roman"/>
          <w:color w:val="333333"/>
          <w:shd w:val="clear" w:color="auto" w:fill="FFFFFF"/>
        </w:rPr>
        <w:t>-</w:t>
      </w:r>
      <w:r>
        <w:rPr>
          <w:rFonts w:ascii="Times New Roman" w:hAnsi="Times New Roman"/>
          <w:bCs/>
          <w:color w:val="333333"/>
          <w:shd w:val="clear" w:color="auto" w:fill="FFFFFF"/>
        </w:rPr>
        <w:t>ти тт</w:t>
      </w:r>
      <w:r>
        <w:rPr>
          <w:rFonts w:ascii="Times New Roman" w:hAnsi="Times New Roman"/>
          <w:color w:val="333333"/>
          <w:shd w:val="clear" w:color="auto" w:fill="FFFFFF"/>
        </w:rPr>
        <w:t xml:space="preserve">. </w:t>
      </w:r>
      <w:r>
        <w:rPr>
          <w:rFonts w:ascii="Times New Roman" w:hAnsi="Times New Roman"/>
          <w:bCs/>
          <w:color w:val="333333"/>
          <w:shd w:val="clear" w:color="auto" w:fill="FFFFFF"/>
        </w:rPr>
        <w:t>Т</w:t>
      </w:r>
      <w:r>
        <w:rPr>
          <w:rFonts w:ascii="Times New Roman" w:hAnsi="Times New Roman"/>
          <w:color w:val="333333"/>
          <w:shd w:val="clear" w:color="auto" w:fill="FFFFFF"/>
        </w:rPr>
        <w:t>.</w:t>
      </w:r>
      <w:r>
        <w:rPr>
          <w:rFonts w:ascii="Times New Roman" w:hAnsi="Times New Roman"/>
          <w:bCs/>
          <w:color w:val="333333"/>
          <w:shd w:val="clear" w:color="auto" w:fill="FFFFFF"/>
        </w:rPr>
        <w:t>4</w:t>
      </w:r>
      <w:r>
        <w:rPr>
          <w:rFonts w:ascii="Times New Roman" w:hAnsi="Times New Roman"/>
          <w:color w:val="333333"/>
          <w:shd w:val="clear" w:color="auto" w:fill="FFFFFF"/>
        </w:rPr>
        <w:t>.</w:t>
      </w:r>
      <w:r>
        <w:rPr>
          <w:rFonts w:ascii="Times New Roman" w:hAnsi="Times New Roman"/>
          <w:bCs/>
          <w:color w:val="333333"/>
          <w:shd w:val="clear" w:color="auto" w:fill="FFFFFF"/>
        </w:rPr>
        <w:t xml:space="preserve"> М</w:t>
      </w:r>
      <w:r>
        <w:rPr>
          <w:rFonts w:ascii="Times New Roman" w:hAnsi="Times New Roman"/>
          <w:color w:val="333333"/>
          <w:shd w:val="clear" w:color="auto" w:fill="FFFFFF"/>
        </w:rPr>
        <w:t xml:space="preserve">.: Худож. лит., 1991. 910 c. </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Кармин А.С., Бернацкий Г.Г.</w:t>
      </w:r>
      <w:r>
        <w:rPr>
          <w:rFonts w:ascii="Times New Roman" w:hAnsi="Times New Roman"/>
        </w:rPr>
        <w:t xml:space="preserve"> Философия. СПб.: Издательство ДНК, 2001. 536 с.</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Ильин В.В.</w:t>
      </w:r>
      <w:r>
        <w:rPr>
          <w:rFonts w:ascii="Times New Roman" w:hAnsi="Times New Roman"/>
        </w:rPr>
        <w:t xml:space="preserve"> История философии: Учебник для вузов. СПб.: Питер, 2003. 732 с.</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rPr>
        <w:t>Бегалинова К.К., Ашилова М.С., Бегалинов А.С. Эволюция системы образования: куда ведет прогресс? //Философия образования, 2018, № 1(74). С.</w:t>
      </w:r>
      <w:r>
        <w:rPr>
          <w:rFonts w:ascii="Times New Roman" w:hAnsi="Times New Roman"/>
          <w:color w:val="000000"/>
          <w:shd w:val="clear" w:color="auto" w:fill="FFFFFF"/>
        </w:rPr>
        <w:t>18-24.</w:t>
      </w:r>
      <w:r>
        <w:rPr>
          <w:rFonts w:ascii="Times New Roman" w:hAnsi="Times New Roman"/>
        </w:rPr>
        <w:t xml:space="preserve"> </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Воробьева М.В., Кочухова Е.С.</w:t>
      </w:r>
      <w:r>
        <w:rPr>
          <w:rFonts w:ascii="Times New Roman" w:hAnsi="Times New Roman"/>
        </w:rPr>
        <w:t xml:space="preserve"> Зачем преподавателю философии методики из системы либерального образования. Случай регионального вуза</w:t>
      </w:r>
      <w:r>
        <w:t xml:space="preserve"> </w:t>
      </w:r>
      <w:r>
        <w:rPr>
          <w:rFonts w:ascii="Times New Roman" w:hAnsi="Times New Roman"/>
        </w:rPr>
        <w:t>// Вопросы образования. 2017. № 1. С. 167-183.</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rPr>
        <w:t xml:space="preserve">Философия средних веков и эпохи Возрождения: учебное пособие / под ред. А.Ю. Григоренко, С.И. Тягунова. </w:t>
      </w:r>
      <w:r>
        <w:rPr>
          <w:rFonts w:ascii="Times New Roman" w:hAnsi="Times New Roman"/>
          <w:iCs/>
        </w:rPr>
        <w:t xml:space="preserve">СПб.: Изд-во СПбГЭУ, 2016. 214 с.; Философия Нового времени: </w:t>
      </w:r>
      <w:r>
        <w:rPr>
          <w:rFonts w:ascii="Times New Roman" w:hAnsi="Times New Roman"/>
          <w:iCs/>
        </w:rPr>
        <w:lastRenderedPageBreak/>
        <w:t>у</w:t>
      </w:r>
      <w:r>
        <w:rPr>
          <w:rFonts w:ascii="Times New Roman" w:hAnsi="Times New Roman"/>
        </w:rPr>
        <w:t xml:space="preserve">чебное пособие / под ред. М.И. Панфиловой, С.И. Тягунова. </w:t>
      </w:r>
      <w:r>
        <w:rPr>
          <w:rFonts w:ascii="Times New Roman" w:hAnsi="Times New Roman"/>
          <w:iCs/>
        </w:rPr>
        <w:t>СПб.: Изд-во СПбГЭУ, 2018, 2017. 219 с.</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Серебрякова Ю.В.</w:t>
      </w:r>
      <w:r>
        <w:rPr>
          <w:rFonts w:ascii="Times New Roman" w:hAnsi="Times New Roman"/>
        </w:rPr>
        <w:t xml:space="preserve"> Работа с многозначными понятиями на семинарах по философии //Альманах современной науки и образования. Тамбов: Грамота, 2012 № 11 (25): в 2-х ч. Ч. I. C. 159-162. </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rPr>
        <w:t>Гребнев Л.С.</w:t>
      </w:r>
      <w:r>
        <w:rPr>
          <w:rFonts w:ascii="Times New Roman" w:hAnsi="Times New Roman"/>
        </w:rPr>
        <w:t xml:space="preserve"> Общекультурные компетенции и воспитывающие технологии // Высшее образование в России. 2015. № 10. С. 48-51; </w:t>
      </w:r>
      <w:r>
        <w:rPr>
          <w:rFonts w:ascii="Times New Roman" w:hAnsi="Times New Roman"/>
          <w:i/>
        </w:rPr>
        <w:t>Мартынова Е.А.</w:t>
      </w:r>
      <w:r>
        <w:rPr>
          <w:rFonts w:ascii="Times New Roman" w:hAnsi="Times New Roman"/>
        </w:rPr>
        <w:t xml:space="preserve"> Гуманитарная среда вуза как условие формирования культурной компетенции выпускника // Высшее образование в России. 2013. № 4. С. 92-95; Новикова Е.Ю. Оценка студентами значимости общекультурных компетенций // Высшее образование в России. 2012. № 7. С. 148-151; Петрунева Р.М. Еще раз о ФГОС, культуре, прагматизме и местечковости // Высшее  образование в России. 2011. № 1.</w:t>
      </w:r>
      <w:r>
        <w:t xml:space="preserve"> </w:t>
      </w:r>
      <w:r>
        <w:rPr>
          <w:rFonts w:ascii="Times New Roman" w:hAnsi="Times New Roman"/>
        </w:rPr>
        <w:t>С.73-77.</w:t>
      </w:r>
    </w:p>
    <w:p w:rsidR="0052255B" w:rsidRDefault="00D207E1">
      <w:pPr>
        <w:pStyle w:val="a3"/>
        <w:numPr>
          <w:ilvl w:val="0"/>
          <w:numId w:val="1"/>
        </w:numPr>
        <w:spacing w:after="0" w:line="360" w:lineRule="auto"/>
        <w:jc w:val="both"/>
        <w:rPr>
          <w:rFonts w:ascii="Times New Roman" w:hAnsi="Times New Roman"/>
        </w:rPr>
      </w:pPr>
      <w:r>
        <w:rPr>
          <w:rFonts w:ascii="Times New Roman" w:hAnsi="Times New Roman"/>
          <w:i/>
          <w:iCs/>
        </w:rPr>
        <w:t>Гусева Е.А.</w:t>
      </w:r>
      <w:r>
        <w:rPr>
          <w:rFonts w:ascii="Times New Roman" w:hAnsi="Times New Roman"/>
        </w:rPr>
        <w:t xml:space="preserve"> Роль философского образования в воспитании молодежи // Актуальные проблемы философских наук. Изд-во СПбГЭУ, 2015. С.4-7</w:t>
      </w:r>
    </w:p>
    <w:p w:rsidR="0052255B" w:rsidRDefault="0052255B">
      <w:pPr>
        <w:rPr>
          <w:rFonts w:ascii="Times New Roman" w:hAnsi="Times New Roman"/>
        </w:rPr>
      </w:pPr>
    </w:p>
    <w:p w:rsidR="0052255B" w:rsidRPr="00DD6419" w:rsidRDefault="00D207E1">
      <w:pPr>
        <w:spacing w:after="0" w:line="360" w:lineRule="auto"/>
        <w:ind w:firstLine="709"/>
        <w:jc w:val="both"/>
        <w:rPr>
          <w:rFonts w:ascii="Times New Roman" w:hAnsi="Times New Roman" w:cs="Times New Roman"/>
          <w:b/>
          <w:bCs/>
          <w:sz w:val="20"/>
          <w:szCs w:val="20"/>
          <w:lang w:val="en-US"/>
        </w:rPr>
      </w:pPr>
      <w:r w:rsidRPr="00DD6419">
        <w:rPr>
          <w:rFonts w:ascii="Times New Roman" w:hAnsi="Times New Roman" w:cs="Times New Roman"/>
          <w:b/>
          <w:bCs/>
          <w:sz w:val="20"/>
          <w:szCs w:val="20"/>
          <w:lang w:val="en-US"/>
        </w:rPr>
        <w:t>TO THE DISCUSSION UPON ACADEMICAL PHILOSOPHY: WHAT, HOW, WHEREFORE</w:t>
      </w:r>
    </w:p>
    <w:p w:rsidR="0052255B" w:rsidRPr="00DD6419" w:rsidRDefault="0052255B">
      <w:pPr>
        <w:spacing w:after="0" w:line="360" w:lineRule="auto"/>
        <w:ind w:firstLine="709"/>
        <w:jc w:val="both"/>
        <w:rPr>
          <w:rFonts w:ascii="Times New Roman" w:hAnsi="Times New Roman" w:cs="Times New Roman"/>
          <w:b/>
          <w:bCs/>
          <w:sz w:val="20"/>
          <w:szCs w:val="20"/>
          <w:lang w:val="en-US"/>
        </w:rPr>
      </w:pPr>
    </w:p>
    <w:p w:rsidR="0052255B" w:rsidRPr="00DD6419" w:rsidRDefault="00D207E1" w:rsidP="00D207E1">
      <w:pPr>
        <w:spacing w:after="0" w:line="240" w:lineRule="auto"/>
        <w:jc w:val="both"/>
        <w:rPr>
          <w:rFonts w:ascii="Times New Roman" w:hAnsi="Times New Roman" w:cs="Times New Roman"/>
          <w:sz w:val="20"/>
          <w:szCs w:val="20"/>
          <w:lang w:val="en-US"/>
        </w:rPr>
      </w:pPr>
      <w:r w:rsidRPr="00DD6419">
        <w:rPr>
          <w:rFonts w:ascii="Times New Roman" w:hAnsi="Times New Roman" w:cs="Times New Roman"/>
          <w:b/>
          <w:bCs/>
          <w:sz w:val="20"/>
          <w:szCs w:val="20"/>
          <w:lang w:val="en-US"/>
        </w:rPr>
        <w:t xml:space="preserve">GUSEVA Elena </w:t>
      </w:r>
      <w:proofErr w:type="spellStart"/>
      <w:r w:rsidRPr="00DD6419">
        <w:rPr>
          <w:rFonts w:ascii="Times New Roman" w:hAnsi="Times New Roman" w:cs="Times New Roman"/>
          <w:b/>
          <w:bCs/>
          <w:sz w:val="20"/>
          <w:szCs w:val="20"/>
          <w:lang w:val="en-US"/>
        </w:rPr>
        <w:t>Alekseevna</w:t>
      </w:r>
      <w:proofErr w:type="spellEnd"/>
      <w:r w:rsidRPr="00DD6419">
        <w:rPr>
          <w:rFonts w:ascii="Times New Roman" w:hAnsi="Times New Roman" w:cs="Times New Roman"/>
          <w:sz w:val="20"/>
          <w:szCs w:val="20"/>
          <w:lang w:val="en-US"/>
        </w:rPr>
        <w:t xml:space="preserve"> – Dr. of philosophy, professor, e-mail: </w:t>
      </w:r>
      <w:hyperlink r:id="rId7" w:history="1">
        <w:r w:rsidRPr="00DD6419">
          <w:rPr>
            <w:rStyle w:val="a4"/>
            <w:rFonts w:ascii="Times New Roman" w:hAnsi="Times New Roman" w:cs="Times New Roman"/>
            <w:color w:val="auto"/>
            <w:sz w:val="20"/>
            <w:szCs w:val="20"/>
            <w:u w:val="none"/>
            <w:lang w:val="en-US"/>
          </w:rPr>
          <w:t>dvorgus@mail.ru</w:t>
        </w:r>
      </w:hyperlink>
    </w:p>
    <w:p w:rsidR="0052255B" w:rsidRPr="00DD6419" w:rsidRDefault="00D207E1" w:rsidP="00D207E1">
      <w:pPr>
        <w:spacing w:after="0" w:line="240" w:lineRule="auto"/>
        <w:jc w:val="both"/>
        <w:rPr>
          <w:rFonts w:ascii="Times New Roman" w:hAnsi="Times New Roman" w:cs="Times New Roman"/>
          <w:sz w:val="20"/>
          <w:szCs w:val="20"/>
          <w:lang w:val="en-US"/>
        </w:rPr>
      </w:pPr>
      <w:r w:rsidRPr="00DD6419">
        <w:rPr>
          <w:rFonts w:ascii="Times New Roman" w:hAnsi="Times New Roman" w:cs="Times New Roman"/>
          <w:b/>
          <w:bCs/>
          <w:sz w:val="20"/>
          <w:szCs w:val="20"/>
          <w:lang w:val="en-US"/>
        </w:rPr>
        <w:t xml:space="preserve">PANFILOVA Marina </w:t>
      </w:r>
      <w:proofErr w:type="spellStart"/>
      <w:r w:rsidRPr="00DD6419">
        <w:rPr>
          <w:rFonts w:ascii="Times New Roman" w:hAnsi="Times New Roman" w:cs="Times New Roman"/>
          <w:b/>
          <w:bCs/>
          <w:sz w:val="20"/>
          <w:szCs w:val="20"/>
          <w:lang w:val="en-US"/>
        </w:rPr>
        <w:t>Igorevna</w:t>
      </w:r>
      <w:proofErr w:type="spellEnd"/>
      <w:r w:rsidRPr="00DD6419">
        <w:rPr>
          <w:rFonts w:ascii="Times New Roman" w:hAnsi="Times New Roman" w:cs="Times New Roman"/>
          <w:sz w:val="20"/>
          <w:szCs w:val="20"/>
          <w:lang w:val="en-US"/>
        </w:rPr>
        <w:t xml:space="preserve"> – candidate of philosophical sciences, associate professor, e-mail: </w:t>
      </w:r>
      <w:hyperlink r:id="rId8" w:history="1">
        <w:r w:rsidRPr="00DD6419">
          <w:rPr>
            <w:rStyle w:val="a4"/>
            <w:rFonts w:ascii="Times New Roman" w:hAnsi="Times New Roman" w:cs="Times New Roman"/>
            <w:color w:val="auto"/>
            <w:sz w:val="20"/>
            <w:szCs w:val="20"/>
            <w:u w:val="none"/>
            <w:lang w:val="en-US"/>
          </w:rPr>
          <w:t>panfi-marina@yandex.ru</w:t>
        </w:r>
      </w:hyperlink>
      <w:r w:rsidRPr="00DD6419">
        <w:rPr>
          <w:rFonts w:ascii="Times New Roman" w:hAnsi="Times New Roman" w:cs="Times New Roman"/>
          <w:sz w:val="20"/>
          <w:szCs w:val="20"/>
          <w:lang w:val="en-US"/>
        </w:rPr>
        <w:t xml:space="preserve"> </w:t>
      </w:r>
    </w:p>
    <w:p w:rsidR="0052255B" w:rsidRPr="00DD6419" w:rsidRDefault="00D207E1" w:rsidP="00D207E1">
      <w:pPr>
        <w:spacing w:after="0" w:line="240" w:lineRule="auto"/>
        <w:jc w:val="both"/>
        <w:rPr>
          <w:rFonts w:ascii="Times New Roman" w:hAnsi="Times New Roman" w:cs="Times New Roman"/>
          <w:sz w:val="20"/>
          <w:szCs w:val="20"/>
          <w:lang w:val="en-US"/>
        </w:rPr>
      </w:pPr>
      <w:r w:rsidRPr="00DD6419">
        <w:rPr>
          <w:rFonts w:ascii="Times New Roman" w:hAnsi="Times New Roman" w:cs="Times New Roman"/>
          <w:sz w:val="20"/>
          <w:szCs w:val="20"/>
          <w:lang w:val="en-US"/>
        </w:rPr>
        <w:t>St. Petersburg State University of Economics</w:t>
      </w:r>
    </w:p>
    <w:p w:rsidR="0052255B" w:rsidRPr="00DD6419" w:rsidRDefault="0052255B" w:rsidP="00D207E1">
      <w:pPr>
        <w:spacing w:after="0" w:line="240" w:lineRule="auto"/>
        <w:jc w:val="both"/>
        <w:rPr>
          <w:rFonts w:ascii="Times New Roman" w:hAnsi="Times New Roman" w:cs="Times New Roman"/>
          <w:i/>
          <w:iCs/>
          <w:sz w:val="20"/>
          <w:szCs w:val="20"/>
          <w:lang w:val="en-US"/>
        </w:rPr>
      </w:pPr>
    </w:p>
    <w:p w:rsidR="0052255B" w:rsidRPr="00DD6419" w:rsidRDefault="00D207E1" w:rsidP="00D207E1">
      <w:pPr>
        <w:spacing w:after="0" w:line="240" w:lineRule="auto"/>
        <w:jc w:val="both"/>
        <w:rPr>
          <w:rFonts w:ascii="Times New Roman" w:hAnsi="Times New Roman" w:cs="Times New Roman"/>
          <w:sz w:val="20"/>
          <w:szCs w:val="20"/>
          <w:lang w:val="en-US"/>
        </w:rPr>
      </w:pPr>
      <w:r w:rsidRPr="00DD6419">
        <w:rPr>
          <w:rFonts w:ascii="Times New Roman" w:hAnsi="Times New Roman" w:cs="Times New Roman"/>
          <w:i/>
          <w:iCs/>
          <w:sz w:val="20"/>
          <w:szCs w:val="20"/>
          <w:lang w:val="en-US"/>
        </w:rPr>
        <w:t>Address</w:t>
      </w:r>
      <w:r w:rsidRPr="00DD6419">
        <w:rPr>
          <w:rFonts w:ascii="Times New Roman" w:hAnsi="Times New Roman" w:cs="Times New Roman"/>
          <w:sz w:val="20"/>
          <w:szCs w:val="20"/>
          <w:lang w:val="en-US"/>
        </w:rPr>
        <w:t xml:space="preserve">: 21, </w:t>
      </w:r>
      <w:proofErr w:type="spellStart"/>
      <w:r w:rsidRPr="00DD6419">
        <w:rPr>
          <w:rFonts w:ascii="Times New Roman" w:hAnsi="Times New Roman" w:cs="Times New Roman"/>
          <w:sz w:val="20"/>
          <w:szCs w:val="20"/>
          <w:lang w:val="en-US"/>
        </w:rPr>
        <w:t>Sadovaya</w:t>
      </w:r>
      <w:proofErr w:type="spellEnd"/>
      <w:r w:rsidRPr="00DD6419">
        <w:rPr>
          <w:rFonts w:ascii="Times New Roman" w:hAnsi="Times New Roman" w:cs="Times New Roman"/>
          <w:sz w:val="20"/>
          <w:szCs w:val="20"/>
          <w:lang w:val="en-US"/>
        </w:rPr>
        <w:t xml:space="preserve"> street, St. Petersburg, 191023, Russian Federation.</w:t>
      </w:r>
    </w:p>
    <w:p w:rsidR="0052255B" w:rsidRPr="00DD6419" w:rsidRDefault="0052255B" w:rsidP="00D207E1">
      <w:pPr>
        <w:spacing w:after="0" w:line="240" w:lineRule="auto"/>
        <w:jc w:val="both"/>
        <w:rPr>
          <w:rFonts w:ascii="Times New Roman" w:hAnsi="Times New Roman" w:cs="Times New Roman"/>
          <w:b/>
          <w:sz w:val="20"/>
          <w:szCs w:val="20"/>
          <w:lang w:val="en-US"/>
        </w:rPr>
      </w:pPr>
    </w:p>
    <w:p w:rsidR="00DD6419" w:rsidRDefault="00D207E1" w:rsidP="00D207E1">
      <w:pPr>
        <w:spacing w:after="0" w:line="240" w:lineRule="auto"/>
        <w:ind w:firstLineChars="365" w:firstLine="730"/>
        <w:jc w:val="both"/>
        <w:rPr>
          <w:rFonts w:ascii="Times New Roman" w:hAnsi="Times New Roman" w:cs="Times New Roman"/>
          <w:i/>
          <w:iCs/>
          <w:sz w:val="20"/>
          <w:szCs w:val="20"/>
          <w:lang w:val="en-US"/>
        </w:rPr>
      </w:pPr>
      <w:r w:rsidRPr="00DD6419">
        <w:rPr>
          <w:rFonts w:ascii="Times New Roman" w:hAnsi="Times New Roman" w:cs="Times New Roman"/>
          <w:b/>
          <w:bCs/>
          <w:i/>
          <w:iCs/>
          <w:sz w:val="20"/>
          <w:szCs w:val="20"/>
          <w:lang w:val="en-US"/>
        </w:rPr>
        <w:t>Abstract.</w:t>
      </w:r>
      <w:r w:rsidRPr="00DD6419">
        <w:rPr>
          <w:rFonts w:ascii="Times New Roman" w:hAnsi="Times New Roman" w:cs="Times New Roman"/>
          <w:i/>
          <w:iCs/>
          <w:sz w:val="20"/>
          <w:szCs w:val="20"/>
          <w:lang w:val="en-US"/>
        </w:rPr>
        <w:t xml:space="preserve"> </w:t>
      </w:r>
      <w:r w:rsidR="00DD6419" w:rsidRPr="00DD6419">
        <w:rPr>
          <w:rFonts w:ascii="Times New Roman" w:hAnsi="Times New Roman" w:cs="Times New Roman"/>
          <w:iCs/>
          <w:sz w:val="20"/>
          <w:szCs w:val="20"/>
          <w:lang w:val="en-US"/>
        </w:rPr>
        <w:t>The article discusses how to implement common cultural competencies in the course of teaching philosophy. The authors believe that the optimal content of the course is the history of philosophy, which, when being creatively taught, can become a school of critical thinking and education, give direction to those who are trying to consciously shape their world view and educate their mind. The historical-philosophical approach organically incorporates the problematic one, makes it possible to discuss current issues of the day, based on classical examples of the philosophical culture. Some techniques for the development of cognitive skills that correspond to the strategies of liberal education are considered. The authors draw attention to the benefits of the work of a student with a philosophical text, the need for the development of written and oral speech, organically associated with the development of thinking. In the conditions of increasing bureaucratic regulation of the educational process and limited time, it is important to preserve the space of academic freedom, to build teaching taking into account the individual-personal contact with this or that audience. University philosophy is regarded as a valuable experience in overcoming the limitations of everyday consciousness, it seems to be a source of ideas that provide support in a situation of epistemological uncertainty and value relativism. The article covers both philosophical and theoretical, and applied aspects of the problem of teaching philosophy in high school</w:t>
      </w:r>
      <w:r w:rsidR="00DD6419" w:rsidRPr="00DD6419">
        <w:rPr>
          <w:rFonts w:ascii="Times New Roman" w:hAnsi="Times New Roman" w:cs="Times New Roman"/>
          <w:i/>
          <w:iCs/>
          <w:sz w:val="20"/>
          <w:szCs w:val="20"/>
          <w:lang w:val="en-US"/>
        </w:rPr>
        <w:t>.</w:t>
      </w:r>
    </w:p>
    <w:p w:rsidR="0052255B" w:rsidRPr="00DD6419" w:rsidRDefault="00D207E1" w:rsidP="00D207E1">
      <w:pPr>
        <w:spacing w:after="0" w:line="240" w:lineRule="auto"/>
        <w:ind w:firstLineChars="365" w:firstLine="730"/>
        <w:jc w:val="both"/>
        <w:rPr>
          <w:rFonts w:ascii="Times New Roman" w:hAnsi="Times New Roman" w:cs="Times New Roman"/>
          <w:iCs/>
          <w:sz w:val="20"/>
          <w:szCs w:val="20"/>
          <w:lang w:val="en-US"/>
        </w:rPr>
      </w:pPr>
      <w:r w:rsidRPr="00DD6419">
        <w:rPr>
          <w:rFonts w:ascii="Times New Roman" w:hAnsi="Times New Roman" w:cs="Times New Roman"/>
          <w:b/>
          <w:bCs/>
          <w:i/>
          <w:iCs/>
          <w:sz w:val="20"/>
          <w:szCs w:val="20"/>
          <w:lang w:val="en-US"/>
        </w:rPr>
        <w:t>Key words:</w:t>
      </w:r>
      <w:r w:rsidRPr="00DD6419">
        <w:rPr>
          <w:rFonts w:ascii="Times New Roman" w:hAnsi="Times New Roman" w:cs="Times New Roman"/>
          <w:i/>
          <w:iCs/>
          <w:sz w:val="20"/>
          <w:szCs w:val="20"/>
          <w:lang w:val="en-US"/>
        </w:rPr>
        <w:t xml:space="preserve"> </w:t>
      </w:r>
      <w:r w:rsidRPr="00DD6419">
        <w:rPr>
          <w:rFonts w:ascii="Times New Roman" w:hAnsi="Times New Roman" w:cs="Times New Roman"/>
          <w:iCs/>
          <w:sz w:val="20"/>
          <w:szCs w:val="20"/>
          <w:lang w:val="en-US"/>
        </w:rPr>
        <w:t>content of philosophy course, philosophy as history of philosophy, methods of studying philosophy, philosophy and ordinary consciousness, culture of personality</w:t>
      </w:r>
    </w:p>
    <w:p w:rsidR="0052255B" w:rsidRPr="00DD6419" w:rsidRDefault="00D207E1" w:rsidP="00D207E1">
      <w:pPr>
        <w:spacing w:after="0" w:line="240" w:lineRule="auto"/>
        <w:ind w:firstLineChars="365" w:firstLine="730"/>
        <w:jc w:val="both"/>
        <w:rPr>
          <w:rFonts w:ascii="Times New Roman" w:hAnsi="Times New Roman" w:cs="Times New Roman"/>
          <w:iCs/>
          <w:sz w:val="20"/>
          <w:szCs w:val="20"/>
          <w:lang w:val="en-US"/>
        </w:rPr>
      </w:pPr>
      <w:r w:rsidRPr="00DD6419">
        <w:rPr>
          <w:rFonts w:ascii="Times New Roman" w:hAnsi="Times New Roman" w:cs="Times New Roman"/>
          <w:b/>
          <w:bCs/>
          <w:i/>
          <w:iCs/>
          <w:sz w:val="20"/>
          <w:szCs w:val="20"/>
          <w:lang w:val="en-US"/>
        </w:rPr>
        <w:t>Cite as:</w:t>
      </w:r>
      <w:r w:rsidRPr="00DD6419">
        <w:rPr>
          <w:rFonts w:ascii="Times New Roman" w:hAnsi="Times New Roman" w:cs="Times New Roman"/>
          <w:i/>
          <w:iCs/>
          <w:sz w:val="20"/>
          <w:szCs w:val="20"/>
          <w:lang w:val="en-US"/>
        </w:rPr>
        <w:t xml:space="preserve"> </w:t>
      </w:r>
      <w:proofErr w:type="spellStart"/>
      <w:r w:rsidRPr="00DD6419">
        <w:rPr>
          <w:rFonts w:ascii="Times New Roman" w:hAnsi="Times New Roman" w:cs="Times New Roman"/>
          <w:iCs/>
          <w:sz w:val="20"/>
          <w:szCs w:val="20"/>
          <w:lang w:val="en-US"/>
        </w:rPr>
        <w:t>Guseva</w:t>
      </w:r>
      <w:proofErr w:type="spellEnd"/>
      <w:r w:rsidR="00A9472B" w:rsidRPr="00A9472B">
        <w:rPr>
          <w:rFonts w:ascii="Times New Roman" w:hAnsi="Times New Roman" w:cs="Times New Roman"/>
          <w:iCs/>
          <w:sz w:val="20"/>
          <w:szCs w:val="20"/>
          <w:lang w:val="en-US"/>
        </w:rPr>
        <w:t>,</w:t>
      </w:r>
      <w:r w:rsidRPr="00DD6419">
        <w:rPr>
          <w:rFonts w:ascii="Times New Roman" w:hAnsi="Times New Roman" w:cs="Times New Roman"/>
          <w:iCs/>
          <w:sz w:val="20"/>
          <w:szCs w:val="20"/>
          <w:lang w:val="en-US"/>
        </w:rPr>
        <w:t xml:space="preserve"> E</w:t>
      </w:r>
      <w:r w:rsidR="00A9472B" w:rsidRPr="00A9472B">
        <w:rPr>
          <w:rFonts w:ascii="Times New Roman" w:hAnsi="Times New Roman" w:cs="Times New Roman"/>
          <w:iCs/>
          <w:sz w:val="20"/>
          <w:szCs w:val="20"/>
          <w:lang w:val="en-US"/>
        </w:rPr>
        <w:t>.</w:t>
      </w:r>
      <w:r w:rsidRPr="00DD6419">
        <w:rPr>
          <w:rFonts w:ascii="Times New Roman" w:hAnsi="Times New Roman" w:cs="Times New Roman"/>
          <w:iCs/>
          <w:sz w:val="20"/>
          <w:szCs w:val="20"/>
          <w:lang w:val="en-US"/>
        </w:rPr>
        <w:t xml:space="preserve">A., </w:t>
      </w:r>
      <w:proofErr w:type="spellStart"/>
      <w:r w:rsidRPr="00DD6419">
        <w:rPr>
          <w:rFonts w:ascii="Times New Roman" w:hAnsi="Times New Roman" w:cs="Times New Roman"/>
          <w:iCs/>
          <w:sz w:val="20"/>
          <w:szCs w:val="20"/>
          <w:lang w:val="en-US"/>
        </w:rPr>
        <w:t>Panfilova</w:t>
      </w:r>
      <w:proofErr w:type="spellEnd"/>
      <w:r w:rsidR="00A9472B" w:rsidRPr="00A9472B">
        <w:rPr>
          <w:rFonts w:ascii="Times New Roman" w:hAnsi="Times New Roman" w:cs="Times New Roman"/>
          <w:iCs/>
          <w:sz w:val="20"/>
          <w:szCs w:val="20"/>
          <w:lang w:val="en-US"/>
        </w:rPr>
        <w:t>,</w:t>
      </w:r>
      <w:r w:rsidRPr="00DD6419">
        <w:rPr>
          <w:rFonts w:ascii="Times New Roman" w:hAnsi="Times New Roman" w:cs="Times New Roman"/>
          <w:iCs/>
          <w:sz w:val="20"/>
          <w:szCs w:val="20"/>
          <w:lang w:val="en-US"/>
        </w:rPr>
        <w:t xml:space="preserve"> M.I. </w:t>
      </w:r>
      <w:proofErr w:type="gramStart"/>
      <w:r w:rsidR="00A9472B" w:rsidRPr="00A9472B">
        <w:rPr>
          <w:rFonts w:ascii="Times New Roman" w:hAnsi="Times New Roman" w:cs="Times New Roman"/>
          <w:iCs/>
          <w:sz w:val="20"/>
          <w:szCs w:val="20"/>
          <w:lang w:val="en-US"/>
        </w:rPr>
        <w:t xml:space="preserve">(  </w:t>
      </w:r>
      <w:proofErr w:type="gramEnd"/>
      <w:r w:rsidR="00A9472B" w:rsidRPr="00A9472B">
        <w:rPr>
          <w:rFonts w:ascii="Times New Roman" w:hAnsi="Times New Roman" w:cs="Times New Roman"/>
          <w:iCs/>
          <w:sz w:val="20"/>
          <w:szCs w:val="20"/>
          <w:lang w:val="en-US"/>
        </w:rPr>
        <w:t xml:space="preserve">   ) </w:t>
      </w:r>
      <w:r w:rsidR="00DD6419">
        <w:rPr>
          <w:rFonts w:ascii="Times New Roman" w:hAnsi="Times New Roman" w:cs="Times New Roman"/>
          <w:iCs/>
          <w:sz w:val="20"/>
          <w:szCs w:val="20"/>
          <w:lang w:val="en-US"/>
        </w:rPr>
        <w:t>[</w:t>
      </w:r>
      <w:r w:rsidRPr="00DD6419">
        <w:rPr>
          <w:rFonts w:ascii="Times New Roman" w:hAnsi="Times New Roman" w:cs="Times New Roman"/>
          <w:iCs/>
          <w:sz w:val="20"/>
          <w:szCs w:val="20"/>
          <w:lang w:val="en-US"/>
        </w:rPr>
        <w:t xml:space="preserve">To the discussion upon </w:t>
      </w:r>
      <w:proofErr w:type="spellStart"/>
      <w:r w:rsidRPr="00DD6419">
        <w:rPr>
          <w:rFonts w:ascii="Times New Roman" w:hAnsi="Times New Roman" w:cs="Times New Roman"/>
          <w:iCs/>
          <w:sz w:val="20"/>
          <w:szCs w:val="20"/>
          <w:lang w:val="en-US"/>
        </w:rPr>
        <w:t>academical</w:t>
      </w:r>
      <w:proofErr w:type="spellEnd"/>
      <w:r w:rsidRPr="00DD6419">
        <w:rPr>
          <w:rFonts w:ascii="Times New Roman" w:hAnsi="Times New Roman" w:cs="Times New Roman"/>
          <w:iCs/>
          <w:sz w:val="20"/>
          <w:szCs w:val="20"/>
          <w:lang w:val="en-US"/>
        </w:rPr>
        <w:t xml:space="preserve"> philosophy: what, how, wherefore</w:t>
      </w:r>
      <w:r w:rsidR="00DD6419">
        <w:rPr>
          <w:rFonts w:ascii="Times New Roman" w:hAnsi="Times New Roman" w:cs="Times New Roman"/>
          <w:iCs/>
          <w:sz w:val="20"/>
          <w:szCs w:val="20"/>
          <w:lang w:val="en-US"/>
        </w:rPr>
        <w:t>]</w:t>
      </w:r>
      <w:r w:rsidR="00DD6419" w:rsidRPr="00DD6419">
        <w:rPr>
          <w:rFonts w:ascii="Times New Roman" w:hAnsi="Times New Roman" w:cs="Times New Roman"/>
          <w:iCs/>
          <w:sz w:val="20"/>
          <w:szCs w:val="20"/>
          <w:lang w:val="en-US"/>
        </w:rPr>
        <w:t xml:space="preserve">. </w:t>
      </w:r>
      <w:proofErr w:type="spellStart"/>
      <w:r w:rsidR="00DD6419" w:rsidRPr="000E1D36">
        <w:rPr>
          <w:rFonts w:ascii="Times New Roman" w:hAnsi="Times New Roman"/>
          <w:i/>
          <w:sz w:val="20"/>
          <w:szCs w:val="20"/>
          <w:lang w:val="en-US"/>
        </w:rPr>
        <w:t>Vysshee</w:t>
      </w:r>
      <w:proofErr w:type="spellEnd"/>
      <w:r w:rsidR="00DD6419" w:rsidRPr="000E1D36">
        <w:rPr>
          <w:rFonts w:ascii="Times New Roman" w:hAnsi="Times New Roman"/>
          <w:i/>
          <w:sz w:val="20"/>
          <w:szCs w:val="20"/>
          <w:lang w:val="en-US"/>
        </w:rPr>
        <w:t xml:space="preserve"> </w:t>
      </w:r>
      <w:proofErr w:type="spellStart"/>
      <w:r w:rsidR="00DD6419" w:rsidRPr="000E1D36">
        <w:rPr>
          <w:rFonts w:ascii="Times New Roman" w:hAnsi="Times New Roman"/>
          <w:i/>
          <w:sz w:val="20"/>
          <w:szCs w:val="20"/>
          <w:lang w:val="en-US"/>
        </w:rPr>
        <w:t>obrazovanie</w:t>
      </w:r>
      <w:proofErr w:type="spellEnd"/>
      <w:r w:rsidR="00DD6419" w:rsidRPr="000E1D36">
        <w:rPr>
          <w:rFonts w:ascii="Times New Roman" w:hAnsi="Times New Roman"/>
          <w:i/>
          <w:sz w:val="20"/>
          <w:szCs w:val="20"/>
          <w:lang w:val="en-US"/>
        </w:rPr>
        <w:t xml:space="preserve"> v </w:t>
      </w:r>
      <w:proofErr w:type="spellStart"/>
      <w:r w:rsidR="00DD6419" w:rsidRPr="000E1D36">
        <w:rPr>
          <w:rFonts w:ascii="Times New Roman" w:hAnsi="Times New Roman"/>
          <w:i/>
          <w:sz w:val="20"/>
          <w:szCs w:val="20"/>
          <w:lang w:val="en-US"/>
        </w:rPr>
        <w:t>Rossii</w:t>
      </w:r>
      <w:proofErr w:type="spellEnd"/>
      <w:r w:rsidR="00DD6419" w:rsidRPr="000E1D36">
        <w:rPr>
          <w:rFonts w:ascii="Times New Roman" w:hAnsi="Times New Roman"/>
          <w:i/>
          <w:sz w:val="20"/>
          <w:szCs w:val="20"/>
          <w:lang w:val="en-US"/>
        </w:rPr>
        <w:t xml:space="preserve"> </w:t>
      </w:r>
      <w:r w:rsidR="00DD6419" w:rsidRPr="000E1D36">
        <w:rPr>
          <w:rFonts w:ascii="Times New Roman" w:hAnsi="Times New Roman"/>
          <w:sz w:val="20"/>
          <w:szCs w:val="20"/>
          <w:lang w:val="en-US"/>
        </w:rPr>
        <w:t>[Higher Education in Russia]</w:t>
      </w:r>
    </w:p>
    <w:p w:rsidR="0052255B" w:rsidRDefault="0052255B">
      <w:pPr>
        <w:spacing w:after="0" w:line="240" w:lineRule="auto"/>
        <w:jc w:val="both"/>
        <w:rPr>
          <w:rFonts w:ascii="Times New Roman" w:hAnsi="Times New Roman"/>
          <w:sz w:val="20"/>
          <w:szCs w:val="20"/>
          <w:lang w:val="en-US"/>
        </w:rPr>
      </w:pPr>
    </w:p>
    <w:p w:rsidR="0052255B" w:rsidRDefault="0052255B">
      <w:pPr>
        <w:spacing w:after="0" w:line="240" w:lineRule="auto"/>
        <w:jc w:val="both"/>
        <w:rPr>
          <w:rFonts w:ascii="Times New Roman" w:hAnsi="Times New Roman"/>
          <w:sz w:val="20"/>
          <w:szCs w:val="20"/>
          <w:lang w:val="en-US"/>
        </w:rPr>
      </w:pPr>
    </w:p>
    <w:p w:rsidR="0052255B" w:rsidRPr="00FD59E2" w:rsidRDefault="00D207E1" w:rsidP="00FD59E2">
      <w:pPr>
        <w:spacing w:after="0" w:line="240" w:lineRule="auto"/>
        <w:jc w:val="center"/>
        <w:rPr>
          <w:rFonts w:ascii="Times New Roman" w:hAnsi="Times New Roman"/>
          <w:b/>
          <w:sz w:val="20"/>
          <w:szCs w:val="20"/>
          <w:lang w:val="en-US"/>
        </w:rPr>
      </w:pPr>
      <w:r w:rsidRPr="00FD59E2">
        <w:rPr>
          <w:rFonts w:ascii="Times New Roman" w:hAnsi="Times New Roman"/>
          <w:b/>
          <w:sz w:val="20"/>
          <w:szCs w:val="20"/>
          <w:lang w:val="en-US"/>
        </w:rPr>
        <w:t>References</w:t>
      </w:r>
    </w:p>
    <w:p w:rsidR="0052255B" w:rsidRPr="00FD59E2" w:rsidRDefault="00D207E1" w:rsidP="00FD59E2">
      <w:pPr>
        <w:spacing w:after="0" w:line="240" w:lineRule="auto"/>
        <w:rPr>
          <w:rFonts w:ascii="Times New Roman" w:eastAsia="Times New Roman" w:hAnsi="Times New Roman"/>
          <w:sz w:val="20"/>
          <w:szCs w:val="20"/>
          <w:lang w:val="en-US"/>
        </w:rPr>
      </w:pPr>
      <w:bookmarkStart w:id="0" w:name="_GoBack"/>
      <w:r w:rsidRPr="00FD59E2">
        <w:rPr>
          <w:rFonts w:ascii="Times New Roman" w:eastAsia="Times New Roman" w:hAnsi="Times New Roman"/>
          <w:sz w:val="20"/>
          <w:szCs w:val="20"/>
          <w:lang w:val="en-US"/>
        </w:rPr>
        <w:t xml:space="preserve">1. </w:t>
      </w:r>
      <w:proofErr w:type="spellStart"/>
      <w:r w:rsidRPr="00FD59E2">
        <w:rPr>
          <w:rFonts w:ascii="Times New Roman" w:eastAsia="Times New Roman" w:hAnsi="Times New Roman"/>
          <w:sz w:val="20"/>
          <w:szCs w:val="20"/>
          <w:lang w:val="en-US"/>
        </w:rPr>
        <w:t>Bezgodov</w:t>
      </w:r>
      <w:proofErr w:type="spellEnd"/>
      <w:r w:rsidR="00CA346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D.</w:t>
      </w:r>
      <w:r w:rsidR="00A9472B" w:rsidRPr="00FD59E2">
        <w:rPr>
          <w:rFonts w:ascii="Times New Roman" w:eastAsia="Times New Roman" w:hAnsi="Times New Roman"/>
          <w:sz w:val="20"/>
          <w:szCs w:val="20"/>
          <w:lang w:val="en-US"/>
        </w:rPr>
        <w:t>N.</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Vologin</w:t>
      </w:r>
      <w:proofErr w:type="spellEnd"/>
      <w:r w:rsidR="00CA3466" w:rsidRPr="00FD59E2">
        <w:rPr>
          <w:rFonts w:ascii="Times New Roman" w:eastAsia="Times New Roman" w:hAnsi="Times New Roman"/>
          <w:sz w:val="20"/>
          <w:szCs w:val="20"/>
          <w:lang w:val="en-US"/>
        </w:rPr>
        <w:t>, E.</w:t>
      </w:r>
      <w:r w:rsidR="00A9472B" w:rsidRPr="00FD59E2">
        <w:rPr>
          <w:rFonts w:ascii="Times New Roman" w:eastAsia="Times New Roman" w:hAnsi="Times New Roman"/>
          <w:sz w:val="20"/>
          <w:szCs w:val="20"/>
          <w:lang w:val="en-US"/>
        </w:rPr>
        <w:t>A.</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Shilov</w:t>
      </w:r>
      <w:proofErr w:type="spellEnd"/>
      <w:r w:rsidR="00CA346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S.</w:t>
      </w:r>
      <w:r w:rsidR="00A9472B" w:rsidRPr="00FD59E2">
        <w:rPr>
          <w:rFonts w:ascii="Times New Roman" w:eastAsia="Times New Roman" w:hAnsi="Times New Roman"/>
          <w:sz w:val="20"/>
          <w:szCs w:val="20"/>
          <w:lang w:val="en-US"/>
        </w:rPr>
        <w:t>V.</w:t>
      </w:r>
      <w:r w:rsidRPr="00FD59E2">
        <w:rPr>
          <w:rFonts w:ascii="Times New Roman" w:eastAsia="Times New Roman" w:hAnsi="Times New Roman"/>
          <w:sz w:val="20"/>
          <w:szCs w:val="20"/>
          <w:lang w:val="en-US"/>
        </w:rPr>
        <w:t xml:space="preserve"> (2018) [Philosophy as the basic discipline of the technical courses for bachelors and specialists].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w:t>
      </w:r>
      <w:proofErr w:type="spellStart"/>
      <w:r w:rsidRPr="00FD59E2">
        <w:rPr>
          <w:rFonts w:ascii="Times New Roman" w:eastAsia="Times New Roman" w:hAnsi="Times New Roman"/>
          <w:i/>
          <w:sz w:val="20"/>
          <w:szCs w:val="20"/>
          <w:lang w:val="en-US"/>
        </w:rPr>
        <w:t>Rossii</w:t>
      </w:r>
      <w:proofErr w:type="spellEnd"/>
      <w:r w:rsidRPr="00FD59E2">
        <w:rPr>
          <w:rFonts w:ascii="Times New Roman" w:eastAsia="Times New Roman" w:hAnsi="Times New Roman"/>
          <w:i/>
          <w:sz w:val="20"/>
          <w:szCs w:val="20"/>
          <w:lang w:val="en-US"/>
        </w:rPr>
        <w:t xml:space="preserve"> </w:t>
      </w:r>
      <w:r w:rsidR="003845B4"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Higher Education in Russia</w:t>
      </w:r>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No. 3</w:t>
      </w:r>
      <w:r w:rsidR="001A6830" w:rsidRPr="00FD59E2">
        <w:rPr>
          <w:rFonts w:ascii="Times New Roman" w:eastAsia="Times New Roman" w:hAnsi="Times New Roman"/>
          <w:sz w:val="20"/>
          <w:szCs w:val="20"/>
          <w:lang w:val="en-US"/>
        </w:rPr>
        <w:t>(27)</w:t>
      </w:r>
      <w:r w:rsidRPr="00FD59E2">
        <w:rPr>
          <w:rFonts w:ascii="Times New Roman" w:eastAsia="Times New Roman" w:hAnsi="Times New Roman"/>
          <w:sz w:val="20"/>
          <w:szCs w:val="20"/>
          <w:lang w:val="en-US"/>
        </w:rPr>
        <w:t xml:space="preserve">. pp. 135-143. </w:t>
      </w:r>
      <w:r w:rsidR="003845B4" w:rsidRPr="00FD59E2">
        <w:rPr>
          <w:rFonts w:ascii="Times New Roman" w:eastAsia="Times New Roman" w:hAnsi="Times New Roman"/>
          <w:sz w:val="20"/>
          <w:szCs w:val="20"/>
          <w:lang w:val="en-US"/>
        </w:rPr>
        <w:t>(In Russ., abstract in Eng.)</w:t>
      </w:r>
    </w:p>
    <w:p w:rsidR="007350E6"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2. </w:t>
      </w:r>
      <w:proofErr w:type="spellStart"/>
      <w:r w:rsidRPr="00FD59E2">
        <w:rPr>
          <w:rFonts w:ascii="Times New Roman" w:eastAsia="Times New Roman" w:hAnsi="Times New Roman"/>
          <w:sz w:val="20"/>
          <w:szCs w:val="20"/>
          <w:lang w:val="en-US"/>
        </w:rPr>
        <w:t>Karelin</w:t>
      </w:r>
      <w:proofErr w:type="spellEnd"/>
      <w:r w:rsidR="003845B4" w:rsidRPr="00FD59E2">
        <w:rPr>
          <w:rFonts w:ascii="Times New Roman" w:eastAsia="Times New Roman" w:hAnsi="Times New Roman"/>
          <w:sz w:val="20"/>
          <w:szCs w:val="20"/>
          <w:lang w:val="en-US"/>
        </w:rPr>
        <w:t>, V.</w:t>
      </w:r>
      <w:r w:rsidR="00A9472B" w:rsidRPr="00FD59E2">
        <w:rPr>
          <w:rFonts w:ascii="Times New Roman" w:eastAsia="Times New Roman" w:hAnsi="Times New Roman"/>
          <w:sz w:val="20"/>
          <w:szCs w:val="20"/>
          <w:lang w:val="en-US"/>
        </w:rPr>
        <w:t>M.</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Kuznetsova</w:t>
      </w:r>
      <w:proofErr w:type="spellEnd"/>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w:t>
      </w:r>
      <w:r w:rsidR="00A9472B" w:rsidRPr="00FD59E2">
        <w:rPr>
          <w:rFonts w:ascii="Times New Roman" w:eastAsia="Times New Roman" w:hAnsi="Times New Roman"/>
          <w:sz w:val="20"/>
          <w:szCs w:val="20"/>
          <w:lang w:val="en-US"/>
        </w:rPr>
        <w:t>I.</w:t>
      </w:r>
      <w:r w:rsidR="007350E6"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Griftsova</w:t>
      </w:r>
      <w:proofErr w:type="spellEnd"/>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I.</w:t>
      </w:r>
      <w:r w:rsidR="00A9472B" w:rsidRPr="00FD59E2">
        <w:rPr>
          <w:rFonts w:ascii="Times New Roman" w:eastAsia="Times New Roman" w:hAnsi="Times New Roman"/>
          <w:sz w:val="20"/>
          <w:szCs w:val="20"/>
          <w:lang w:val="en-US"/>
        </w:rPr>
        <w:t xml:space="preserve">N. </w:t>
      </w:r>
      <w:r w:rsidRPr="00FD59E2">
        <w:rPr>
          <w:rFonts w:ascii="Times New Roman" w:eastAsia="Times New Roman" w:hAnsi="Times New Roman"/>
          <w:sz w:val="20"/>
          <w:szCs w:val="20"/>
          <w:lang w:val="en-US"/>
        </w:rPr>
        <w:t>(2017</w:t>
      </w:r>
      <w:proofErr w:type="gramStart"/>
      <w:r w:rsidR="007350E6" w:rsidRPr="00FD59E2">
        <w:rPr>
          <w:rFonts w:ascii="Times New Roman" w:eastAsia="Times New Roman" w:hAnsi="Times New Roman"/>
          <w:sz w:val="20"/>
          <w:szCs w:val="20"/>
          <w:lang w:val="en-US"/>
        </w:rPr>
        <w:t xml:space="preserve">) </w:t>
      </w:r>
      <w:r w:rsidRPr="00FD59E2">
        <w:rPr>
          <w:rFonts w:ascii="Times New Roman" w:eastAsia="Times New Roman" w:hAnsi="Times New Roman"/>
          <w:i/>
          <w:iCs/>
          <w:sz w:val="20"/>
          <w:szCs w:val="20"/>
          <w:lang w:val="en-US"/>
        </w:rPr>
        <w:t xml:space="preserve"> </w:t>
      </w:r>
      <w:r w:rsidRPr="00FD59E2">
        <w:rPr>
          <w:rFonts w:ascii="Times New Roman" w:eastAsia="Times New Roman" w:hAnsi="Times New Roman"/>
          <w:sz w:val="20"/>
          <w:szCs w:val="20"/>
          <w:lang w:val="en-US"/>
        </w:rPr>
        <w:t>[</w:t>
      </w:r>
      <w:proofErr w:type="gramEnd"/>
      <w:r w:rsidRPr="00FD59E2">
        <w:rPr>
          <w:rFonts w:ascii="Times New Roman" w:eastAsia="Times New Roman" w:hAnsi="Times New Roman"/>
          <w:sz w:val="20"/>
          <w:szCs w:val="20"/>
          <w:lang w:val="en-US"/>
        </w:rPr>
        <w:t>"Philosophy" as an academic course: change of concept]</w:t>
      </w:r>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w:t>
      </w:r>
      <w:proofErr w:type="spellStart"/>
      <w:proofErr w:type="gramStart"/>
      <w:r w:rsidRPr="00FD59E2">
        <w:rPr>
          <w:rFonts w:ascii="Times New Roman" w:eastAsia="Times New Roman" w:hAnsi="Times New Roman"/>
          <w:i/>
          <w:sz w:val="20"/>
          <w:szCs w:val="20"/>
          <w:lang w:val="en-US"/>
        </w:rPr>
        <w:t>Rossii</w:t>
      </w:r>
      <w:proofErr w:type="spellEnd"/>
      <w:r w:rsidRPr="00FD59E2">
        <w:rPr>
          <w:rFonts w:ascii="Times New Roman" w:eastAsia="Times New Roman" w:hAnsi="Times New Roman"/>
          <w:i/>
          <w:sz w:val="20"/>
          <w:szCs w:val="20"/>
          <w:lang w:val="en-US"/>
        </w:rPr>
        <w:t xml:space="preserve"> </w:t>
      </w:r>
      <w:r w:rsidRPr="00FD59E2">
        <w:rPr>
          <w:rFonts w:ascii="Times New Roman" w:eastAsia="Times New Roman" w:hAnsi="Times New Roman"/>
          <w:sz w:val="20"/>
          <w:szCs w:val="20"/>
          <w:lang w:val="en-US"/>
        </w:rPr>
        <w:t xml:space="preserve"> </w:t>
      </w:r>
      <w:r w:rsidR="007350E6" w:rsidRPr="00FD59E2">
        <w:rPr>
          <w:rFonts w:ascii="Times New Roman" w:eastAsia="Times New Roman" w:hAnsi="Times New Roman"/>
          <w:sz w:val="20"/>
          <w:szCs w:val="20"/>
          <w:lang w:val="en-US"/>
        </w:rPr>
        <w:t>=</w:t>
      </w:r>
      <w:proofErr w:type="gramEnd"/>
      <w:r w:rsidR="007350E6"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Higher Education in Russia</w:t>
      </w:r>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r w:rsidR="007350E6" w:rsidRPr="00FD59E2">
        <w:rPr>
          <w:rFonts w:ascii="Times New Roman" w:eastAsia="Times New Roman" w:hAnsi="Times New Roman"/>
          <w:sz w:val="20"/>
          <w:szCs w:val="20"/>
          <w:lang w:val="en-US"/>
        </w:rPr>
        <w:t>No.</w:t>
      </w:r>
      <w:r w:rsidRPr="00FD59E2">
        <w:rPr>
          <w:rFonts w:ascii="Times New Roman" w:eastAsia="Times New Roman" w:hAnsi="Times New Roman"/>
          <w:sz w:val="20"/>
          <w:szCs w:val="20"/>
          <w:lang w:val="en-US"/>
        </w:rPr>
        <w:t xml:space="preserve">10 (216). pp. 64-74. </w:t>
      </w:r>
      <w:r w:rsidR="007350E6" w:rsidRPr="00FD59E2">
        <w:rPr>
          <w:rFonts w:ascii="Times New Roman" w:eastAsia="Times New Roman" w:hAnsi="Times New Roman"/>
          <w:sz w:val="20"/>
          <w:szCs w:val="20"/>
          <w:lang w:val="en-US"/>
        </w:rPr>
        <w:t>(In Russ., abstract in Eng.)</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3. </w:t>
      </w:r>
      <w:proofErr w:type="spellStart"/>
      <w:r w:rsidRPr="00FD59E2">
        <w:rPr>
          <w:rFonts w:ascii="Times New Roman" w:eastAsia="Times New Roman" w:hAnsi="Times New Roman"/>
          <w:sz w:val="20"/>
          <w:szCs w:val="20"/>
          <w:lang w:val="en-US"/>
        </w:rPr>
        <w:t>Pelevin</w:t>
      </w:r>
      <w:proofErr w:type="spellEnd"/>
      <w:r w:rsidR="007350E6"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V. (1999) </w:t>
      </w:r>
      <w:proofErr w:type="spellStart"/>
      <w:r w:rsidRPr="00FD59E2">
        <w:rPr>
          <w:rFonts w:ascii="Times New Roman" w:eastAsia="Times New Roman" w:hAnsi="Times New Roman"/>
          <w:i/>
          <w:iCs/>
          <w:sz w:val="20"/>
          <w:szCs w:val="20"/>
          <w:lang w:val="en-US"/>
        </w:rPr>
        <w:t>Chapaev</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i</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Pustota</w:t>
      </w:r>
      <w:proofErr w:type="spellEnd"/>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Chapayev</w:t>
      </w:r>
      <w:proofErr w:type="spellEnd"/>
      <w:r w:rsidRPr="00FD59E2">
        <w:rPr>
          <w:rFonts w:ascii="Times New Roman" w:eastAsia="Times New Roman" w:hAnsi="Times New Roman"/>
          <w:sz w:val="20"/>
          <w:szCs w:val="20"/>
          <w:lang w:val="en-US"/>
        </w:rPr>
        <w:t xml:space="preserve"> and </w:t>
      </w:r>
      <w:proofErr w:type="spellStart"/>
      <w:r w:rsidRPr="00FD59E2">
        <w:rPr>
          <w:rFonts w:ascii="Times New Roman" w:eastAsia="Times New Roman" w:hAnsi="Times New Roman"/>
          <w:sz w:val="20"/>
          <w:szCs w:val="20"/>
          <w:lang w:val="en-US"/>
        </w:rPr>
        <w:t>Pustota</w:t>
      </w:r>
      <w:proofErr w:type="spellEnd"/>
      <w:r w:rsidRPr="00FD59E2">
        <w:rPr>
          <w:rFonts w:ascii="Times New Roman" w:eastAsia="Times New Roman" w:hAnsi="Times New Roman"/>
          <w:sz w:val="20"/>
          <w:szCs w:val="20"/>
          <w:lang w:val="en-US"/>
        </w:rPr>
        <w:t xml:space="preserve">]. </w:t>
      </w:r>
      <w:r w:rsidR="007350E6" w:rsidRPr="00FD59E2">
        <w:rPr>
          <w:rFonts w:ascii="Times New Roman" w:eastAsia="Times New Roman" w:hAnsi="Times New Roman"/>
          <w:sz w:val="20"/>
          <w:szCs w:val="20"/>
          <w:lang w:val="en-US"/>
        </w:rPr>
        <w:t xml:space="preserve">Moscow: </w:t>
      </w:r>
      <w:proofErr w:type="spellStart"/>
      <w:r w:rsidRPr="00FD59E2">
        <w:rPr>
          <w:rFonts w:ascii="Times New Roman" w:eastAsia="Times New Roman" w:hAnsi="Times New Roman"/>
          <w:sz w:val="20"/>
          <w:szCs w:val="20"/>
          <w:lang w:val="en-US"/>
        </w:rPr>
        <w:t>Vagrius</w:t>
      </w:r>
      <w:proofErr w:type="spellEnd"/>
      <w:r w:rsidR="007350E6" w:rsidRPr="00FD59E2">
        <w:rPr>
          <w:rFonts w:ascii="Times New Roman" w:eastAsia="Times New Roman" w:hAnsi="Times New Roman"/>
          <w:sz w:val="20"/>
          <w:szCs w:val="20"/>
          <w:lang w:val="en-US"/>
        </w:rPr>
        <w:t xml:space="preserve"> Publ.</w:t>
      </w:r>
      <w:r w:rsidRPr="00FD59E2">
        <w:rPr>
          <w:rFonts w:ascii="Times New Roman" w:eastAsia="Times New Roman" w:hAnsi="Times New Roman"/>
          <w:sz w:val="20"/>
          <w:szCs w:val="20"/>
          <w:lang w:val="en-US"/>
        </w:rPr>
        <w:t xml:space="preserve"> 352</w:t>
      </w:r>
      <w:r w:rsidR="007350E6" w:rsidRPr="00FD59E2">
        <w:rPr>
          <w:rFonts w:ascii="Times New Roman" w:eastAsia="Times New Roman" w:hAnsi="Times New Roman"/>
          <w:sz w:val="20"/>
          <w:szCs w:val="20"/>
          <w:lang w:val="en-US"/>
        </w:rPr>
        <w:t xml:space="preserve"> p. </w:t>
      </w:r>
      <w:r w:rsidRPr="00FD59E2">
        <w:rPr>
          <w:rFonts w:ascii="Times New Roman" w:eastAsia="Times New Roman" w:hAnsi="Times New Roman"/>
          <w:sz w:val="20"/>
          <w:szCs w:val="20"/>
          <w:lang w:val="en-US"/>
        </w:rPr>
        <w:t>(In Russ.)</w:t>
      </w:r>
    </w:p>
    <w:p w:rsidR="0052255B" w:rsidRPr="00FD59E2" w:rsidRDefault="00D207E1" w:rsidP="00FD59E2">
      <w:pPr>
        <w:spacing w:after="0" w:line="240" w:lineRule="auto"/>
        <w:rPr>
          <w:rFonts w:ascii="Times New Roman" w:eastAsia="Times New Roman" w:hAnsi="Times New Roman"/>
          <w:sz w:val="20"/>
          <w:szCs w:val="20"/>
          <w:highlight w:val="yellow"/>
          <w:lang w:val="en-US"/>
        </w:rPr>
      </w:pPr>
      <w:r w:rsidRPr="00FD59E2">
        <w:rPr>
          <w:rFonts w:ascii="Times New Roman" w:eastAsia="Times New Roman" w:hAnsi="Times New Roman"/>
          <w:sz w:val="20"/>
          <w:szCs w:val="20"/>
          <w:lang w:val="en-US"/>
        </w:rPr>
        <w:lastRenderedPageBreak/>
        <w:t xml:space="preserve">4. </w:t>
      </w:r>
      <w:proofErr w:type="spellStart"/>
      <w:r w:rsidRPr="00FD59E2">
        <w:rPr>
          <w:rFonts w:ascii="Times New Roman" w:eastAsia="Times New Roman" w:hAnsi="Times New Roman"/>
          <w:sz w:val="20"/>
          <w:szCs w:val="20"/>
          <w:lang w:val="en-US"/>
        </w:rPr>
        <w:t>Panfilova</w:t>
      </w:r>
      <w:proofErr w:type="spellEnd"/>
      <w:r w:rsidR="009330B1"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M. I. (2018) [Shades of postmodernist irony (Victor Pelevin and Woody Allen)]. In: </w:t>
      </w:r>
      <w:proofErr w:type="spellStart"/>
      <w:r w:rsidR="009330B1" w:rsidRPr="00FD59E2">
        <w:rPr>
          <w:rFonts w:ascii="Times New Roman" w:eastAsia="Times New Roman" w:hAnsi="Times New Roman"/>
          <w:i/>
          <w:sz w:val="20"/>
          <w:szCs w:val="20"/>
          <w:lang w:val="en-US"/>
        </w:rPr>
        <w:t>Tvorchestvo</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kak</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natsional'naya</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stikhiya</w:t>
      </w:r>
      <w:proofErr w:type="spellEnd"/>
      <w:r w:rsidR="009330B1" w:rsidRPr="00FD59E2">
        <w:rPr>
          <w:rFonts w:ascii="Times New Roman" w:eastAsia="Times New Roman" w:hAnsi="Times New Roman"/>
          <w:i/>
          <w:sz w:val="20"/>
          <w:szCs w:val="20"/>
          <w:lang w:val="en-US"/>
        </w:rPr>
        <w:t xml:space="preserve">: media </w:t>
      </w:r>
      <w:proofErr w:type="spellStart"/>
      <w:r w:rsidR="009330B1" w:rsidRPr="00FD59E2">
        <w:rPr>
          <w:rFonts w:ascii="Times New Roman" w:eastAsia="Times New Roman" w:hAnsi="Times New Roman"/>
          <w:i/>
          <w:sz w:val="20"/>
          <w:szCs w:val="20"/>
          <w:lang w:val="en-US"/>
        </w:rPr>
        <w:t>i</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sotsial'naya</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aktivnost</w:t>
      </w:r>
      <w:proofErr w:type="spellEnd"/>
      <w:proofErr w:type="gramStart"/>
      <w:r w:rsidR="009330B1" w:rsidRPr="00FD59E2">
        <w:rPr>
          <w:rFonts w:ascii="Times New Roman" w:eastAsia="Times New Roman" w:hAnsi="Times New Roman"/>
          <w:i/>
          <w:sz w:val="20"/>
          <w:szCs w:val="20"/>
          <w:lang w:val="en-US"/>
        </w:rPr>
        <w:t xml:space="preserve">' </w:t>
      </w:r>
      <w:r w:rsidR="00C238AE" w:rsidRPr="00FD59E2">
        <w:rPr>
          <w:rFonts w:ascii="Times New Roman" w:eastAsia="Times New Roman" w:hAnsi="Times New Roman"/>
          <w:i/>
          <w:sz w:val="20"/>
          <w:szCs w:val="20"/>
          <w:lang w:val="en-US"/>
        </w:rPr>
        <w:t>.</w:t>
      </w:r>
      <w:proofErr w:type="gram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Sbornik</w:t>
      </w:r>
      <w:proofErr w:type="spellEnd"/>
      <w:r w:rsidR="009330B1" w:rsidRPr="00FD59E2">
        <w:rPr>
          <w:rFonts w:ascii="Times New Roman" w:eastAsia="Times New Roman" w:hAnsi="Times New Roman"/>
          <w:i/>
          <w:sz w:val="20"/>
          <w:szCs w:val="20"/>
          <w:lang w:val="en-US"/>
        </w:rPr>
        <w:t xml:space="preserve"> </w:t>
      </w:r>
      <w:proofErr w:type="spellStart"/>
      <w:r w:rsidR="009330B1" w:rsidRPr="00FD59E2">
        <w:rPr>
          <w:rFonts w:ascii="Times New Roman" w:eastAsia="Times New Roman" w:hAnsi="Times New Roman"/>
          <w:i/>
          <w:sz w:val="20"/>
          <w:szCs w:val="20"/>
          <w:lang w:val="en-US"/>
        </w:rPr>
        <w:t>statei</w:t>
      </w:r>
      <w:proofErr w:type="spellEnd"/>
      <w:r w:rsidR="009330B1" w:rsidRPr="00FD59E2">
        <w:rPr>
          <w:rFonts w:ascii="Times New Roman" w:eastAsia="Times New Roman" w:hAnsi="Times New Roman"/>
          <w:i/>
          <w:sz w:val="20"/>
          <w:szCs w:val="20"/>
          <w:lang w:val="en-US"/>
        </w:rPr>
        <w:t xml:space="preserve"> pod red. G.E. </w:t>
      </w:r>
      <w:proofErr w:type="spellStart"/>
      <w:r w:rsidR="009330B1" w:rsidRPr="00FD59E2">
        <w:rPr>
          <w:rFonts w:ascii="Times New Roman" w:eastAsia="Times New Roman" w:hAnsi="Times New Roman"/>
          <w:i/>
          <w:sz w:val="20"/>
          <w:szCs w:val="20"/>
          <w:lang w:val="en-US"/>
        </w:rPr>
        <w:t>Alyaeva</w:t>
      </w:r>
      <w:proofErr w:type="spellEnd"/>
      <w:r w:rsidR="009330B1" w:rsidRPr="00FD59E2">
        <w:rPr>
          <w:rFonts w:ascii="Times New Roman" w:eastAsia="Times New Roman" w:hAnsi="Times New Roman"/>
          <w:i/>
          <w:sz w:val="20"/>
          <w:szCs w:val="20"/>
          <w:lang w:val="en-US"/>
        </w:rPr>
        <w:t xml:space="preserve">, O.D. </w:t>
      </w:r>
      <w:proofErr w:type="spellStart"/>
      <w:proofErr w:type="gramStart"/>
      <w:r w:rsidR="009330B1" w:rsidRPr="00FD59E2">
        <w:rPr>
          <w:rFonts w:ascii="Times New Roman" w:eastAsia="Times New Roman" w:hAnsi="Times New Roman"/>
          <w:i/>
          <w:sz w:val="20"/>
          <w:szCs w:val="20"/>
          <w:lang w:val="en-US"/>
        </w:rPr>
        <w:t>Masloboevoi</w:t>
      </w:r>
      <w:proofErr w:type="spellEnd"/>
      <w:r w:rsidR="009330B1" w:rsidRPr="00FD59E2">
        <w:rPr>
          <w:rFonts w:ascii="Times New Roman" w:eastAsia="Times New Roman" w:hAnsi="Times New Roman"/>
          <w:i/>
          <w:sz w:val="20"/>
          <w:szCs w:val="20"/>
          <w:lang w:val="en-US"/>
        </w:rPr>
        <w:t>.</w:t>
      </w:r>
      <w:r w:rsidRPr="00FD59E2">
        <w:rPr>
          <w:rFonts w:ascii="Times New Roman" w:eastAsia="Times New Roman" w:hAnsi="Times New Roman"/>
          <w:sz w:val="20"/>
          <w:szCs w:val="20"/>
          <w:lang w:val="en-US"/>
        </w:rPr>
        <w:t>[</w:t>
      </w:r>
      <w:proofErr w:type="gramEnd"/>
      <w:r w:rsidR="00C238AE" w:rsidRPr="00FD59E2">
        <w:rPr>
          <w:rFonts w:ascii="Times New Roman" w:eastAsia="Times New Roman" w:hAnsi="Times New Roman"/>
          <w:sz w:val="20"/>
          <w:szCs w:val="20"/>
          <w:lang w:val="en-US"/>
        </w:rPr>
        <w:t xml:space="preserve">Creativity as a national element: media and social activity. </w:t>
      </w:r>
      <w:r w:rsidRPr="00FD59E2">
        <w:rPr>
          <w:rFonts w:ascii="Times New Roman" w:eastAsia="Times New Roman" w:hAnsi="Times New Roman"/>
          <w:sz w:val="20"/>
          <w:szCs w:val="20"/>
          <w:lang w:val="en-US"/>
        </w:rPr>
        <w:t>Collected papers under the ed</w:t>
      </w:r>
      <w:r w:rsidR="000265AB"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 xml:space="preserve">of G.E. </w:t>
      </w:r>
      <w:proofErr w:type="spellStart"/>
      <w:r w:rsidRPr="00FD59E2">
        <w:rPr>
          <w:rFonts w:ascii="Times New Roman" w:eastAsia="Times New Roman" w:hAnsi="Times New Roman"/>
          <w:sz w:val="20"/>
          <w:szCs w:val="20"/>
          <w:lang w:val="en-US"/>
        </w:rPr>
        <w:t>Alyaev</w:t>
      </w:r>
      <w:proofErr w:type="spellEnd"/>
      <w:r w:rsidRPr="00FD59E2">
        <w:rPr>
          <w:rFonts w:ascii="Times New Roman" w:eastAsia="Times New Roman" w:hAnsi="Times New Roman"/>
          <w:sz w:val="20"/>
          <w:szCs w:val="20"/>
          <w:lang w:val="en-US"/>
        </w:rPr>
        <w:t xml:space="preserve">, O.D. </w:t>
      </w:r>
      <w:proofErr w:type="spellStart"/>
      <w:r w:rsidRPr="00FD59E2">
        <w:rPr>
          <w:rFonts w:ascii="Times New Roman" w:eastAsia="Times New Roman" w:hAnsi="Times New Roman"/>
          <w:sz w:val="20"/>
          <w:szCs w:val="20"/>
          <w:lang w:val="en-US"/>
        </w:rPr>
        <w:t>Masloboev</w:t>
      </w:r>
      <w:proofErr w:type="spellEnd"/>
      <w:r w:rsidR="00C238AE" w:rsidRPr="00FD59E2">
        <w:rPr>
          <w:rFonts w:ascii="Times New Roman" w:eastAsia="Times New Roman" w:hAnsi="Times New Roman"/>
          <w:sz w:val="20"/>
          <w:szCs w:val="20"/>
        </w:rPr>
        <w:t>а</w:t>
      </w:r>
      <w:r w:rsidRPr="00FD59E2">
        <w:rPr>
          <w:rFonts w:ascii="Times New Roman" w:eastAsia="Times New Roman" w:hAnsi="Times New Roman"/>
          <w:sz w:val="20"/>
          <w:szCs w:val="20"/>
          <w:lang w:val="en-US"/>
        </w:rPr>
        <w:t>]</w:t>
      </w:r>
      <w:r w:rsidR="00C238AE"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 xml:space="preserve"> </w:t>
      </w:r>
      <w:r w:rsidR="00C238AE" w:rsidRPr="00FD59E2">
        <w:rPr>
          <w:rFonts w:ascii="Times New Roman" w:eastAsia="Times New Roman" w:hAnsi="Times New Roman"/>
          <w:sz w:val="20"/>
          <w:szCs w:val="20"/>
          <w:lang w:val="en-US"/>
        </w:rPr>
        <w:t xml:space="preserve">St. Petersburg: </w:t>
      </w:r>
      <w:proofErr w:type="spellStart"/>
      <w:r w:rsidRPr="00FD59E2">
        <w:rPr>
          <w:rFonts w:ascii="Times New Roman" w:eastAsia="Times New Roman" w:hAnsi="Times New Roman"/>
          <w:iCs/>
          <w:sz w:val="20"/>
          <w:szCs w:val="20"/>
          <w:lang w:val="en-US"/>
        </w:rPr>
        <w:t>SPbGEU</w:t>
      </w:r>
      <w:proofErr w:type="spellEnd"/>
      <w:r w:rsidRPr="00FD59E2">
        <w:rPr>
          <w:rFonts w:ascii="Times New Roman" w:eastAsia="Times New Roman" w:hAnsi="Times New Roman"/>
          <w:sz w:val="20"/>
          <w:szCs w:val="20"/>
          <w:lang w:val="en-US"/>
        </w:rPr>
        <w:t xml:space="preserve"> publ.</w:t>
      </w:r>
      <w:r w:rsidR="00C238AE"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pp. 286-295. (In Russ.)</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5.</w:t>
      </w:r>
      <w:r w:rsidR="00C238AE" w:rsidRPr="00FD59E2">
        <w:rPr>
          <w:rFonts w:ascii="Times New Roman" w:eastAsia="Times New Roman" w:hAnsi="Times New Roman"/>
          <w:sz w:val="20"/>
          <w:szCs w:val="20"/>
          <w:lang w:val="en-US"/>
        </w:rPr>
        <w:t xml:space="preserve"> </w:t>
      </w:r>
      <w:proofErr w:type="spellStart"/>
      <w:r w:rsidR="00C238AE" w:rsidRPr="00FD59E2">
        <w:rPr>
          <w:rFonts w:ascii="Times New Roman" w:eastAsia="Times New Roman" w:hAnsi="Times New Roman"/>
          <w:sz w:val="20"/>
          <w:szCs w:val="20"/>
          <w:lang w:val="en-US"/>
        </w:rPr>
        <w:t>Losev</w:t>
      </w:r>
      <w:proofErr w:type="spellEnd"/>
      <w:r w:rsidR="00C238AE"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 xml:space="preserve">A.F. (1988) </w:t>
      </w:r>
      <w:proofErr w:type="spellStart"/>
      <w:r w:rsidRPr="00FD59E2">
        <w:rPr>
          <w:rFonts w:ascii="Times New Roman" w:eastAsia="Times New Roman" w:hAnsi="Times New Roman"/>
          <w:i/>
          <w:iCs/>
          <w:sz w:val="20"/>
          <w:szCs w:val="20"/>
          <w:lang w:val="en-US"/>
        </w:rPr>
        <w:t>Derzanie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dukha</w:t>
      </w:r>
      <w:proofErr w:type="spellEnd"/>
      <w:r w:rsidRPr="00FD59E2">
        <w:rPr>
          <w:rFonts w:ascii="Times New Roman" w:eastAsia="Times New Roman" w:hAnsi="Times New Roman"/>
          <w:sz w:val="20"/>
          <w:szCs w:val="20"/>
          <w:lang w:val="en-US"/>
        </w:rPr>
        <w:t xml:space="preserve"> [Aspiration of </w:t>
      </w:r>
      <w:proofErr w:type="gramStart"/>
      <w:r w:rsidRPr="00FD59E2">
        <w:rPr>
          <w:rFonts w:ascii="Times New Roman" w:eastAsia="Times New Roman" w:hAnsi="Times New Roman"/>
          <w:sz w:val="20"/>
          <w:szCs w:val="20"/>
          <w:lang w:val="en-US"/>
        </w:rPr>
        <w:t>spirit ]</w:t>
      </w:r>
      <w:proofErr w:type="gramEnd"/>
      <w:r w:rsidRPr="00FD59E2">
        <w:rPr>
          <w:rFonts w:ascii="Times New Roman" w:eastAsia="Times New Roman" w:hAnsi="Times New Roman"/>
          <w:sz w:val="20"/>
          <w:szCs w:val="20"/>
          <w:lang w:val="en-US"/>
        </w:rPr>
        <w:t xml:space="preserve">. Moscow: </w:t>
      </w:r>
      <w:proofErr w:type="spellStart"/>
      <w:r w:rsidRPr="00FD59E2">
        <w:rPr>
          <w:rFonts w:ascii="Times New Roman" w:eastAsia="Times New Roman" w:hAnsi="Times New Roman"/>
          <w:sz w:val="20"/>
          <w:szCs w:val="20"/>
          <w:lang w:val="en-US"/>
        </w:rPr>
        <w:t>Politizdat</w:t>
      </w:r>
      <w:proofErr w:type="spellEnd"/>
      <w:r w:rsidR="00C238AE"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366 </w:t>
      </w:r>
      <w:r w:rsidR="00C238AE" w:rsidRPr="00FD59E2">
        <w:rPr>
          <w:rFonts w:ascii="Times New Roman" w:eastAsia="Times New Roman" w:hAnsi="Times New Roman"/>
          <w:sz w:val="20"/>
          <w:szCs w:val="20"/>
          <w:lang w:val="en-US"/>
        </w:rPr>
        <w:t xml:space="preserve">p. </w:t>
      </w:r>
      <w:r w:rsidRPr="00FD59E2">
        <w:rPr>
          <w:rFonts w:ascii="Times New Roman" w:eastAsia="Times New Roman" w:hAnsi="Times New Roman"/>
          <w:sz w:val="20"/>
          <w:szCs w:val="20"/>
          <w:lang w:val="en-US"/>
        </w:rPr>
        <w:t>(In Russ.)</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6. </w:t>
      </w:r>
      <w:proofErr w:type="spellStart"/>
      <w:r w:rsidRPr="00FD59E2">
        <w:rPr>
          <w:rFonts w:ascii="Times New Roman" w:eastAsia="Times New Roman" w:hAnsi="Times New Roman"/>
          <w:sz w:val="20"/>
          <w:szCs w:val="20"/>
          <w:lang w:val="en-US"/>
        </w:rPr>
        <w:t>Stepin</w:t>
      </w:r>
      <w:proofErr w:type="spellEnd"/>
      <w:r w:rsidR="00C238AE"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V. S. (2000) </w:t>
      </w:r>
      <w:proofErr w:type="spellStart"/>
      <w:r w:rsidRPr="00FD59E2">
        <w:rPr>
          <w:rFonts w:ascii="Times New Roman" w:eastAsia="Times New Roman" w:hAnsi="Times New Roman"/>
          <w:i/>
          <w:iCs/>
          <w:sz w:val="20"/>
          <w:szCs w:val="20"/>
          <w:lang w:val="en-US"/>
        </w:rPr>
        <w:t>Teoreticheskoe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znanie</w:t>
      </w:r>
      <w:proofErr w:type="spellEnd"/>
      <w:r w:rsidRPr="00FD59E2">
        <w:rPr>
          <w:rFonts w:ascii="Times New Roman" w:eastAsia="Times New Roman" w:hAnsi="Times New Roman"/>
          <w:sz w:val="20"/>
          <w:szCs w:val="20"/>
          <w:lang w:val="en-US"/>
        </w:rPr>
        <w:t xml:space="preserve"> [Theoretical knowledge]</w:t>
      </w:r>
      <w:r w:rsidR="00C238AE"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Moscow: Progress-Tradition</w:t>
      </w:r>
      <w:r w:rsidR="00C238AE"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744 </w:t>
      </w:r>
      <w:r w:rsidR="00C238AE" w:rsidRPr="00FD59E2">
        <w:rPr>
          <w:rFonts w:ascii="Times New Roman" w:eastAsia="Times New Roman" w:hAnsi="Times New Roman"/>
          <w:sz w:val="20"/>
          <w:szCs w:val="20"/>
          <w:lang w:val="en-US"/>
        </w:rPr>
        <w:t xml:space="preserve">p. </w:t>
      </w:r>
      <w:r w:rsidRPr="00FD59E2">
        <w:rPr>
          <w:rFonts w:ascii="Times New Roman" w:eastAsia="Times New Roman" w:hAnsi="Times New Roman"/>
          <w:sz w:val="20"/>
          <w:szCs w:val="20"/>
          <w:lang w:val="en-US"/>
        </w:rPr>
        <w:t>(In Russ.)</w:t>
      </w:r>
    </w:p>
    <w:p w:rsidR="001A6830"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7. Pasternak</w:t>
      </w:r>
      <w:r w:rsidR="00C238AE"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B.L. (1991) </w:t>
      </w:r>
      <w:proofErr w:type="spellStart"/>
      <w:r w:rsidRPr="00FD59E2">
        <w:rPr>
          <w:rFonts w:ascii="Times New Roman" w:eastAsia="Times New Roman" w:hAnsi="Times New Roman"/>
          <w:i/>
          <w:iCs/>
          <w:sz w:val="20"/>
          <w:szCs w:val="20"/>
          <w:lang w:val="en-US"/>
        </w:rPr>
        <w:t>Sobranie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sochinenii</w:t>
      </w:r>
      <w:proofErr w:type="spellEnd"/>
      <w:r w:rsidRPr="00FD59E2">
        <w:rPr>
          <w:rFonts w:ascii="Times New Roman" w:eastAsia="Times New Roman" w:hAnsi="Times New Roman"/>
          <w:i/>
          <w:iCs/>
          <w:sz w:val="20"/>
          <w:szCs w:val="20"/>
          <w:lang w:val="en-US"/>
        </w:rPr>
        <w:t xml:space="preserve"> v 5-ti </w:t>
      </w:r>
      <w:proofErr w:type="spellStart"/>
      <w:r w:rsidRPr="00FD59E2">
        <w:rPr>
          <w:rFonts w:ascii="Times New Roman" w:eastAsia="Times New Roman" w:hAnsi="Times New Roman"/>
          <w:i/>
          <w:iCs/>
          <w:sz w:val="20"/>
          <w:szCs w:val="20"/>
          <w:lang w:val="en-US"/>
        </w:rPr>
        <w:t>tt</w:t>
      </w:r>
      <w:proofErr w:type="spellEnd"/>
      <w:r w:rsidRPr="00FD59E2">
        <w:rPr>
          <w:rFonts w:ascii="Times New Roman" w:eastAsia="Times New Roman" w:hAnsi="Times New Roman"/>
          <w:i/>
          <w:iCs/>
          <w:sz w:val="20"/>
          <w:szCs w:val="20"/>
          <w:lang w:val="en-US"/>
        </w:rPr>
        <w:t>.</w:t>
      </w:r>
      <w:r w:rsidR="001A6830" w:rsidRPr="00FD59E2">
        <w:rPr>
          <w:rFonts w:ascii="Times New Roman" w:eastAsia="Times New Roman" w:hAnsi="Times New Roman"/>
          <w:sz w:val="20"/>
          <w:szCs w:val="20"/>
          <w:lang w:val="en-US"/>
        </w:rPr>
        <w:t xml:space="preserve"> </w:t>
      </w:r>
      <w:r w:rsidR="001A6830" w:rsidRPr="00FD59E2">
        <w:rPr>
          <w:rFonts w:ascii="Times New Roman" w:eastAsia="Times New Roman" w:hAnsi="Times New Roman"/>
          <w:i/>
          <w:sz w:val="20"/>
          <w:szCs w:val="20"/>
          <w:lang w:val="en-US"/>
        </w:rPr>
        <w:t>T. 4</w:t>
      </w:r>
      <w:r w:rsidRPr="00FD59E2">
        <w:rPr>
          <w:rFonts w:ascii="Times New Roman" w:eastAsia="Times New Roman" w:hAnsi="Times New Roman"/>
          <w:i/>
          <w:iCs/>
          <w:sz w:val="20"/>
          <w:szCs w:val="20"/>
          <w:lang w:val="en-US"/>
        </w:rPr>
        <w:t xml:space="preserve"> </w:t>
      </w:r>
      <w:r w:rsidRPr="00FD59E2">
        <w:rPr>
          <w:rFonts w:ascii="Times New Roman" w:eastAsia="Times New Roman" w:hAnsi="Times New Roman"/>
          <w:sz w:val="20"/>
          <w:szCs w:val="20"/>
          <w:lang w:val="en-US"/>
        </w:rPr>
        <w:t>[</w:t>
      </w:r>
      <w:r w:rsidR="000265AB" w:rsidRPr="00FD59E2">
        <w:rPr>
          <w:rFonts w:ascii="Times New Roman" w:eastAsia="Times New Roman" w:hAnsi="Times New Roman"/>
          <w:sz w:val="20"/>
          <w:szCs w:val="20"/>
          <w:lang w:val="en-US"/>
        </w:rPr>
        <w:t>Collected works in 5 vols.</w:t>
      </w:r>
      <w:r w:rsidR="001A6830" w:rsidRPr="00FD59E2">
        <w:rPr>
          <w:rFonts w:ascii="Times New Roman" w:eastAsia="Times New Roman" w:hAnsi="Times New Roman"/>
          <w:sz w:val="20"/>
          <w:szCs w:val="20"/>
          <w:lang w:val="en-US"/>
        </w:rPr>
        <w:t xml:space="preserve"> Vol.4</w:t>
      </w:r>
      <w:r w:rsidRPr="00FD59E2">
        <w:rPr>
          <w:rFonts w:ascii="Times New Roman" w:eastAsia="Times New Roman" w:hAnsi="Times New Roman"/>
          <w:sz w:val="20"/>
          <w:szCs w:val="20"/>
          <w:lang w:val="en-US"/>
        </w:rPr>
        <w:t>]</w:t>
      </w:r>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Moscow: </w:t>
      </w:r>
      <w:r w:rsidR="001A6830" w:rsidRPr="00FD59E2">
        <w:rPr>
          <w:rFonts w:ascii="Times New Roman" w:eastAsia="Times New Roman" w:hAnsi="Times New Roman"/>
          <w:sz w:val="20"/>
          <w:szCs w:val="20"/>
          <w:lang w:val="en-US"/>
        </w:rPr>
        <w:t>Art. Lit.</w:t>
      </w:r>
      <w:r w:rsidRPr="00FD59E2">
        <w:rPr>
          <w:rFonts w:ascii="Times New Roman" w:eastAsia="Times New Roman" w:hAnsi="Times New Roman"/>
          <w:sz w:val="20"/>
          <w:szCs w:val="20"/>
          <w:lang w:val="en-US"/>
        </w:rPr>
        <w:t xml:space="preserve"> 910</w:t>
      </w:r>
      <w:r w:rsidR="001A6830" w:rsidRPr="00FD59E2">
        <w:rPr>
          <w:rFonts w:ascii="Times New Roman" w:eastAsia="Times New Roman" w:hAnsi="Times New Roman"/>
          <w:sz w:val="20"/>
          <w:szCs w:val="20"/>
          <w:lang w:val="en-US"/>
        </w:rPr>
        <w:t xml:space="preserve"> p.</w:t>
      </w:r>
      <w:r w:rsidRPr="00FD59E2">
        <w:rPr>
          <w:rFonts w:ascii="Times New Roman" w:eastAsia="Times New Roman" w:hAnsi="Times New Roman"/>
          <w:sz w:val="20"/>
          <w:szCs w:val="20"/>
          <w:lang w:val="en-US"/>
        </w:rPr>
        <w:t xml:space="preserve"> (In Russ.)</w:t>
      </w:r>
      <w:r w:rsidR="000265AB" w:rsidRPr="00FD59E2">
        <w:rPr>
          <w:rFonts w:ascii="Times New Roman" w:eastAsia="Times New Roman" w:hAnsi="Times New Roman"/>
          <w:sz w:val="20"/>
          <w:szCs w:val="20"/>
          <w:lang w:val="en-US"/>
        </w:rPr>
        <w:t xml:space="preserve"> </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8. </w:t>
      </w:r>
      <w:proofErr w:type="spellStart"/>
      <w:r w:rsidRPr="00FD59E2">
        <w:rPr>
          <w:rFonts w:ascii="Times New Roman" w:eastAsia="Times New Roman" w:hAnsi="Times New Roman"/>
          <w:sz w:val="20"/>
          <w:szCs w:val="20"/>
          <w:lang w:val="en-US"/>
        </w:rPr>
        <w:t>Karmin</w:t>
      </w:r>
      <w:proofErr w:type="spellEnd"/>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A.S., </w:t>
      </w:r>
      <w:proofErr w:type="spellStart"/>
      <w:r w:rsidRPr="00FD59E2">
        <w:rPr>
          <w:rFonts w:ascii="Times New Roman" w:eastAsia="Times New Roman" w:hAnsi="Times New Roman"/>
          <w:sz w:val="20"/>
          <w:szCs w:val="20"/>
          <w:lang w:val="en-US"/>
        </w:rPr>
        <w:t>Bernatskii</w:t>
      </w:r>
      <w:proofErr w:type="spellEnd"/>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G.G. (2001) </w:t>
      </w:r>
      <w:proofErr w:type="spellStart"/>
      <w:r w:rsidRPr="00FD59E2">
        <w:rPr>
          <w:rFonts w:ascii="Times New Roman" w:eastAsia="Times New Roman" w:hAnsi="Times New Roman"/>
          <w:i/>
          <w:iCs/>
          <w:sz w:val="20"/>
          <w:szCs w:val="20"/>
          <w:lang w:val="en-US"/>
        </w:rPr>
        <w:t>Filosofiya</w:t>
      </w:r>
      <w:proofErr w:type="spellEnd"/>
      <w:r w:rsidRPr="00FD59E2">
        <w:rPr>
          <w:rFonts w:ascii="Times New Roman" w:eastAsia="Times New Roman" w:hAnsi="Times New Roman"/>
          <w:sz w:val="20"/>
          <w:szCs w:val="20"/>
          <w:lang w:val="en-US"/>
        </w:rPr>
        <w:t xml:space="preserve"> [Philosophy]</w:t>
      </w:r>
      <w:r w:rsidR="001A6830"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St. Petersburg: DN</w:t>
      </w:r>
      <w:r w:rsidR="001A6830" w:rsidRPr="00FD59E2">
        <w:rPr>
          <w:rFonts w:ascii="Times New Roman" w:eastAsia="Times New Roman" w:hAnsi="Times New Roman"/>
          <w:sz w:val="20"/>
          <w:szCs w:val="20"/>
          <w:lang w:val="en-US"/>
        </w:rPr>
        <w:t>K</w:t>
      </w:r>
      <w:r w:rsidRPr="00FD59E2">
        <w:rPr>
          <w:rFonts w:ascii="Times New Roman" w:eastAsia="Times New Roman" w:hAnsi="Times New Roman"/>
          <w:sz w:val="20"/>
          <w:szCs w:val="20"/>
          <w:lang w:val="en-US"/>
        </w:rPr>
        <w:t xml:space="preserve"> </w:t>
      </w:r>
      <w:r w:rsidR="001A6830" w:rsidRPr="00FD59E2">
        <w:rPr>
          <w:rFonts w:ascii="Times New Roman" w:eastAsia="Times New Roman" w:hAnsi="Times New Roman"/>
          <w:sz w:val="20"/>
          <w:szCs w:val="20"/>
          <w:lang w:val="en-US"/>
        </w:rPr>
        <w:t xml:space="preserve">Publ. </w:t>
      </w:r>
      <w:r w:rsidRPr="00FD59E2">
        <w:rPr>
          <w:rFonts w:ascii="Times New Roman" w:eastAsia="Times New Roman" w:hAnsi="Times New Roman"/>
          <w:sz w:val="20"/>
          <w:szCs w:val="20"/>
          <w:lang w:val="en-US"/>
        </w:rPr>
        <w:t xml:space="preserve">536 </w:t>
      </w:r>
      <w:r w:rsidR="001A6830" w:rsidRPr="00FD59E2">
        <w:rPr>
          <w:rFonts w:ascii="Times New Roman" w:eastAsia="Times New Roman" w:hAnsi="Times New Roman"/>
          <w:sz w:val="20"/>
          <w:szCs w:val="20"/>
          <w:lang w:val="en-US"/>
        </w:rPr>
        <w:t xml:space="preserve">p. </w:t>
      </w:r>
      <w:r w:rsidRPr="00FD59E2">
        <w:rPr>
          <w:rFonts w:ascii="Times New Roman" w:eastAsia="Times New Roman" w:hAnsi="Times New Roman"/>
          <w:sz w:val="20"/>
          <w:szCs w:val="20"/>
          <w:lang w:val="en-US"/>
        </w:rPr>
        <w:t>(In Russ.)</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9. </w:t>
      </w:r>
      <w:proofErr w:type="spellStart"/>
      <w:r w:rsidR="001A6830" w:rsidRPr="00FD59E2">
        <w:rPr>
          <w:rFonts w:ascii="Times New Roman" w:eastAsia="Times New Roman" w:hAnsi="Times New Roman"/>
          <w:sz w:val="20"/>
          <w:szCs w:val="20"/>
          <w:lang w:val="en-US"/>
        </w:rPr>
        <w:t>Il'in</w:t>
      </w:r>
      <w:proofErr w:type="spellEnd"/>
      <w:r w:rsidR="001A6830"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 xml:space="preserve">V.V. (2003) </w:t>
      </w:r>
      <w:proofErr w:type="spellStart"/>
      <w:r w:rsidRPr="00FD59E2">
        <w:rPr>
          <w:rFonts w:ascii="Times New Roman" w:eastAsia="Times New Roman" w:hAnsi="Times New Roman"/>
          <w:i/>
          <w:iCs/>
          <w:sz w:val="20"/>
          <w:szCs w:val="20"/>
          <w:lang w:val="en-US"/>
        </w:rPr>
        <w:t>Istoriya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filosofii</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Uchebnik</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dlya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vuzov</w:t>
      </w:r>
      <w:proofErr w:type="spellEnd"/>
      <w:r w:rsidRPr="00FD59E2">
        <w:rPr>
          <w:rFonts w:ascii="Times New Roman" w:eastAsia="Times New Roman" w:hAnsi="Times New Roman"/>
          <w:i/>
          <w:iCs/>
          <w:sz w:val="20"/>
          <w:szCs w:val="20"/>
          <w:lang w:val="en-US"/>
        </w:rPr>
        <w:t xml:space="preserve"> </w:t>
      </w:r>
      <w:r w:rsidRPr="00FD59E2">
        <w:rPr>
          <w:rFonts w:ascii="Times New Roman" w:eastAsia="Times New Roman" w:hAnsi="Times New Roman"/>
          <w:sz w:val="20"/>
          <w:szCs w:val="20"/>
          <w:lang w:val="en-US"/>
        </w:rPr>
        <w:t xml:space="preserve">[History of philosophy: Textbook for universities]. St. Petersburg: </w:t>
      </w:r>
      <w:proofErr w:type="spellStart"/>
      <w:r w:rsidR="001A6830" w:rsidRPr="00FD59E2">
        <w:rPr>
          <w:rFonts w:ascii="Times New Roman" w:eastAsia="Times New Roman" w:hAnsi="Times New Roman"/>
          <w:iCs/>
          <w:sz w:val="20"/>
          <w:szCs w:val="20"/>
          <w:lang w:val="en-US"/>
        </w:rPr>
        <w:t>Piter</w:t>
      </w:r>
      <w:proofErr w:type="spellEnd"/>
      <w:r w:rsidR="001A6830" w:rsidRPr="00FD59E2">
        <w:rPr>
          <w:rFonts w:ascii="Times New Roman" w:eastAsia="Times New Roman" w:hAnsi="Times New Roman"/>
          <w:sz w:val="20"/>
          <w:szCs w:val="20"/>
          <w:lang w:val="en-US"/>
        </w:rPr>
        <w:t xml:space="preserve"> Publ. </w:t>
      </w:r>
      <w:r w:rsidRPr="00FD59E2">
        <w:rPr>
          <w:rFonts w:ascii="Times New Roman" w:eastAsia="Times New Roman" w:hAnsi="Times New Roman"/>
          <w:sz w:val="20"/>
          <w:szCs w:val="20"/>
          <w:lang w:val="en-US"/>
        </w:rPr>
        <w:t xml:space="preserve">732 </w:t>
      </w:r>
      <w:r w:rsidR="001A6830" w:rsidRPr="00FD59E2">
        <w:rPr>
          <w:rFonts w:ascii="Times New Roman" w:eastAsia="Times New Roman" w:hAnsi="Times New Roman"/>
          <w:sz w:val="20"/>
          <w:szCs w:val="20"/>
          <w:lang w:val="en-US"/>
        </w:rPr>
        <w:t xml:space="preserve">p. </w:t>
      </w:r>
      <w:r w:rsidRPr="00FD59E2">
        <w:rPr>
          <w:rFonts w:ascii="Times New Roman" w:eastAsia="Times New Roman" w:hAnsi="Times New Roman"/>
          <w:sz w:val="20"/>
          <w:szCs w:val="20"/>
          <w:lang w:val="en-US"/>
        </w:rPr>
        <w:t>(In Russ.)</w:t>
      </w:r>
    </w:p>
    <w:p w:rsidR="001A6830"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10. </w:t>
      </w:r>
      <w:proofErr w:type="spellStart"/>
      <w:r w:rsidRPr="00FD59E2">
        <w:rPr>
          <w:rFonts w:ascii="Times New Roman" w:eastAsia="Times New Roman" w:hAnsi="Times New Roman"/>
          <w:sz w:val="20"/>
          <w:szCs w:val="20"/>
          <w:lang w:val="en-US"/>
        </w:rPr>
        <w:t>Begalinova</w:t>
      </w:r>
      <w:proofErr w:type="spellEnd"/>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K.K., </w:t>
      </w:r>
      <w:proofErr w:type="spellStart"/>
      <w:r w:rsidRPr="00FD59E2">
        <w:rPr>
          <w:rFonts w:ascii="Times New Roman" w:eastAsia="Times New Roman" w:hAnsi="Times New Roman"/>
          <w:sz w:val="20"/>
          <w:szCs w:val="20"/>
          <w:lang w:val="en-US"/>
        </w:rPr>
        <w:t>Ashilova</w:t>
      </w:r>
      <w:proofErr w:type="spellEnd"/>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M.S., </w:t>
      </w:r>
      <w:proofErr w:type="spellStart"/>
      <w:r w:rsidRPr="00FD59E2">
        <w:rPr>
          <w:rFonts w:ascii="Times New Roman" w:eastAsia="Times New Roman" w:hAnsi="Times New Roman"/>
          <w:sz w:val="20"/>
          <w:szCs w:val="20"/>
          <w:lang w:val="en-US"/>
        </w:rPr>
        <w:t>Begalinov</w:t>
      </w:r>
      <w:r w:rsidR="001A6830"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A.S</w:t>
      </w:r>
      <w:proofErr w:type="spellEnd"/>
      <w:r w:rsidRPr="00FD59E2">
        <w:rPr>
          <w:rFonts w:ascii="Times New Roman" w:eastAsia="Times New Roman" w:hAnsi="Times New Roman"/>
          <w:sz w:val="20"/>
          <w:szCs w:val="20"/>
          <w:lang w:val="en-US"/>
        </w:rPr>
        <w:t xml:space="preserve">. (2018) [Evolution of the education system: where does progress lead?] </w:t>
      </w:r>
      <w:proofErr w:type="spellStart"/>
      <w:r w:rsidRPr="00FD59E2">
        <w:rPr>
          <w:rFonts w:ascii="Times New Roman" w:eastAsia="Times New Roman" w:hAnsi="Times New Roman"/>
          <w:i/>
          <w:iCs/>
          <w:sz w:val="20"/>
          <w:szCs w:val="20"/>
          <w:lang w:val="en-US"/>
        </w:rPr>
        <w:t>Filosofiya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obrazovaniya</w:t>
      </w:r>
      <w:proofErr w:type="spellEnd"/>
      <w:r w:rsidRPr="00FD59E2">
        <w:rPr>
          <w:rFonts w:ascii="Times New Roman" w:eastAsia="Times New Roman" w:hAnsi="Times New Roman"/>
          <w:sz w:val="20"/>
          <w:szCs w:val="20"/>
          <w:lang w:val="en-US"/>
        </w:rPr>
        <w:t xml:space="preserve"> </w:t>
      </w:r>
      <w:r w:rsidR="001A6830"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Philosophy of education</w:t>
      </w:r>
      <w:r w:rsidR="004D50CA"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r w:rsidR="001A6830" w:rsidRPr="00FD59E2">
        <w:rPr>
          <w:rFonts w:ascii="Times New Roman" w:eastAsia="Times New Roman" w:hAnsi="Times New Roman"/>
          <w:sz w:val="20"/>
          <w:szCs w:val="20"/>
          <w:lang w:val="en-US"/>
        </w:rPr>
        <w:t>No.</w:t>
      </w:r>
      <w:r w:rsidRPr="00FD59E2">
        <w:rPr>
          <w:rFonts w:ascii="Times New Roman" w:eastAsia="Times New Roman" w:hAnsi="Times New Roman"/>
          <w:sz w:val="20"/>
          <w:szCs w:val="20"/>
          <w:lang w:val="en-US"/>
        </w:rPr>
        <w:t xml:space="preserve">1 (74), pp. 18-24. </w:t>
      </w:r>
      <w:r w:rsidR="001A6830" w:rsidRPr="00FD59E2">
        <w:rPr>
          <w:rFonts w:ascii="Times New Roman" w:eastAsia="Times New Roman" w:hAnsi="Times New Roman"/>
          <w:sz w:val="20"/>
          <w:szCs w:val="20"/>
          <w:lang w:val="en-US"/>
        </w:rPr>
        <w:t xml:space="preserve">(In Russ., abstract in Eng.) </w:t>
      </w:r>
    </w:p>
    <w:p w:rsidR="004D50CA"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11. </w:t>
      </w:r>
      <w:proofErr w:type="spellStart"/>
      <w:r w:rsidRPr="00FD59E2">
        <w:rPr>
          <w:rFonts w:ascii="Times New Roman" w:eastAsia="Times New Roman" w:hAnsi="Times New Roman"/>
          <w:sz w:val="20"/>
          <w:szCs w:val="20"/>
          <w:lang w:val="en-US"/>
        </w:rPr>
        <w:t>Vorob'eva</w:t>
      </w:r>
      <w:proofErr w:type="spellEnd"/>
      <w:r w:rsidRPr="00FD59E2">
        <w:rPr>
          <w:rFonts w:ascii="Times New Roman" w:eastAsia="Times New Roman" w:hAnsi="Times New Roman"/>
          <w:sz w:val="20"/>
          <w:szCs w:val="20"/>
          <w:lang w:val="en-US"/>
        </w:rPr>
        <w:t xml:space="preserve"> M.V., </w:t>
      </w:r>
      <w:proofErr w:type="spellStart"/>
      <w:r w:rsidRPr="00FD59E2">
        <w:rPr>
          <w:rFonts w:ascii="Times New Roman" w:eastAsia="Times New Roman" w:hAnsi="Times New Roman"/>
          <w:sz w:val="20"/>
          <w:szCs w:val="20"/>
          <w:lang w:val="en-US"/>
        </w:rPr>
        <w:t>Kochukhova</w:t>
      </w:r>
      <w:proofErr w:type="spellEnd"/>
      <w:r w:rsidRPr="00FD59E2">
        <w:rPr>
          <w:rFonts w:ascii="Times New Roman" w:eastAsia="Times New Roman" w:hAnsi="Times New Roman"/>
          <w:sz w:val="20"/>
          <w:szCs w:val="20"/>
          <w:lang w:val="en-US"/>
        </w:rPr>
        <w:t xml:space="preserve"> E.S. (2017) [Wherefore does the teacher of philosophy need techniques based on the system of liberal education. The case of the regional University] </w:t>
      </w:r>
      <w:proofErr w:type="spellStart"/>
      <w:r w:rsidRPr="00FD59E2">
        <w:rPr>
          <w:rFonts w:ascii="Times New Roman" w:eastAsia="Times New Roman" w:hAnsi="Times New Roman"/>
          <w:i/>
          <w:iCs/>
          <w:sz w:val="20"/>
          <w:szCs w:val="20"/>
          <w:lang w:val="en-US"/>
        </w:rPr>
        <w:t>Voprosy</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obrazovaniya</w:t>
      </w:r>
      <w:proofErr w:type="spellEnd"/>
      <w:r w:rsidRPr="00FD59E2">
        <w:rPr>
          <w:rFonts w:ascii="Times New Roman" w:eastAsia="Times New Roman" w:hAnsi="Times New Roman"/>
          <w:sz w:val="20"/>
          <w:szCs w:val="20"/>
          <w:lang w:val="en-US"/>
        </w:rPr>
        <w:t xml:space="preserve"> </w:t>
      </w:r>
      <w:r w:rsidR="004D50CA"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The questions of education</w:t>
      </w:r>
      <w:r w:rsidR="004D50CA"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No. 1, pp. 167-183. </w:t>
      </w:r>
      <w:r w:rsidR="004D50CA" w:rsidRPr="00FD59E2">
        <w:rPr>
          <w:rFonts w:ascii="Times New Roman" w:eastAsia="Times New Roman" w:hAnsi="Times New Roman"/>
          <w:sz w:val="20"/>
          <w:szCs w:val="20"/>
          <w:lang w:val="en-US"/>
        </w:rPr>
        <w:t xml:space="preserve">(In Russ., abstract in Eng.) </w:t>
      </w:r>
    </w:p>
    <w:p w:rsidR="00826949"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12.  </w:t>
      </w:r>
      <w:proofErr w:type="spellStart"/>
      <w:r w:rsidRPr="00FD59E2">
        <w:rPr>
          <w:rFonts w:ascii="Times New Roman" w:eastAsia="Times New Roman" w:hAnsi="Times New Roman"/>
          <w:sz w:val="20"/>
          <w:szCs w:val="20"/>
          <w:lang w:val="en-US"/>
        </w:rPr>
        <w:t>Grigorenko</w:t>
      </w:r>
      <w:proofErr w:type="spellEnd"/>
      <w:r w:rsidR="004D50CA"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A.Yu</w:t>
      </w:r>
      <w:proofErr w:type="spellEnd"/>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Tyagunov</w:t>
      </w:r>
      <w:proofErr w:type="spellEnd"/>
      <w:r w:rsidR="004D50CA"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S.I.</w:t>
      </w:r>
      <w:r w:rsidR="00826949" w:rsidRPr="00FD59E2">
        <w:rPr>
          <w:rFonts w:ascii="Times New Roman" w:eastAsia="Times New Roman" w:hAnsi="Times New Roman"/>
          <w:sz w:val="20"/>
          <w:szCs w:val="20"/>
          <w:lang w:val="en-US"/>
        </w:rPr>
        <w:t>, ed.</w:t>
      </w:r>
      <w:r w:rsidRPr="00FD59E2">
        <w:rPr>
          <w:rFonts w:ascii="Times New Roman" w:eastAsia="Times New Roman" w:hAnsi="Times New Roman"/>
          <w:sz w:val="20"/>
          <w:szCs w:val="20"/>
          <w:lang w:val="en-US"/>
        </w:rPr>
        <w:t xml:space="preserve"> (2016) </w:t>
      </w:r>
      <w:proofErr w:type="spellStart"/>
      <w:r w:rsidRPr="00FD59E2">
        <w:rPr>
          <w:rFonts w:ascii="Times New Roman" w:eastAsia="Times New Roman" w:hAnsi="Times New Roman"/>
          <w:i/>
          <w:iCs/>
          <w:sz w:val="20"/>
          <w:szCs w:val="20"/>
          <w:lang w:val="en-US"/>
        </w:rPr>
        <w:t>Filosofiya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srednikh</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vekov</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i</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epokhi</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Vozrozhdeniya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uchebnoe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posobie</w:t>
      </w:r>
      <w:proofErr w:type="spellEnd"/>
      <w:r w:rsidRPr="00FD59E2">
        <w:rPr>
          <w:rFonts w:ascii="Times New Roman" w:eastAsia="Times New Roman" w:hAnsi="Times New Roman"/>
          <w:sz w:val="20"/>
          <w:szCs w:val="20"/>
          <w:lang w:val="en-US"/>
        </w:rPr>
        <w:t xml:space="preserve"> [Philosophy of the Middle Ages and Renaissance</w:t>
      </w:r>
      <w:r w:rsidR="00826949" w:rsidRPr="00FD59E2">
        <w:rPr>
          <w:rFonts w:ascii="Times New Roman" w:eastAsia="Times New Roman" w:hAnsi="Times New Roman"/>
          <w:sz w:val="20"/>
          <w:szCs w:val="20"/>
          <w:lang w:val="en-US"/>
        </w:rPr>
        <w:t xml:space="preserve">: workbook]. St. Petersburg: </w:t>
      </w:r>
      <w:proofErr w:type="spellStart"/>
      <w:r w:rsidR="00826949" w:rsidRPr="00FD59E2">
        <w:rPr>
          <w:rFonts w:ascii="Times New Roman" w:eastAsia="Times New Roman" w:hAnsi="Times New Roman"/>
          <w:iCs/>
          <w:sz w:val="20"/>
          <w:szCs w:val="20"/>
          <w:lang w:val="en-US"/>
        </w:rPr>
        <w:t>SPbGEU</w:t>
      </w:r>
      <w:proofErr w:type="spellEnd"/>
      <w:r w:rsidR="00826949" w:rsidRPr="00FD59E2">
        <w:rPr>
          <w:rFonts w:ascii="Times New Roman" w:eastAsia="Times New Roman" w:hAnsi="Times New Roman"/>
          <w:sz w:val="20"/>
          <w:szCs w:val="20"/>
          <w:lang w:val="en-US"/>
        </w:rPr>
        <w:t xml:space="preserve"> publ. 214 p. (In Russ., abstract in Eng.) </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Panfilova</w:t>
      </w:r>
      <w:proofErr w:type="spellEnd"/>
      <w:r w:rsidR="00826949"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gramStart"/>
      <w:r w:rsidRPr="00FD59E2">
        <w:rPr>
          <w:rFonts w:ascii="Times New Roman" w:eastAsia="Times New Roman" w:hAnsi="Times New Roman"/>
          <w:sz w:val="20"/>
          <w:szCs w:val="20"/>
          <w:lang w:val="en-US"/>
        </w:rPr>
        <w:t>M.I. ,</w:t>
      </w:r>
      <w:proofErr w:type="gramEnd"/>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Tyagunov</w:t>
      </w:r>
      <w:proofErr w:type="spellEnd"/>
      <w:r w:rsidR="00826949"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r w:rsidR="00826949" w:rsidRPr="00FD59E2">
        <w:rPr>
          <w:rFonts w:ascii="Times New Roman" w:eastAsia="Times New Roman" w:hAnsi="Times New Roman"/>
          <w:sz w:val="20"/>
          <w:szCs w:val="20"/>
          <w:lang w:val="en-US"/>
        </w:rPr>
        <w:t>S.I.,</w:t>
      </w:r>
      <w:proofErr w:type="spellStart"/>
      <w:r w:rsidR="00826949" w:rsidRPr="00FD59E2">
        <w:rPr>
          <w:rFonts w:ascii="Times New Roman" w:eastAsia="Times New Roman" w:hAnsi="Times New Roman"/>
          <w:sz w:val="20"/>
          <w:szCs w:val="20"/>
          <w:lang w:val="en-US"/>
        </w:rPr>
        <w:t>ed</w:t>
      </w:r>
      <w:proofErr w:type="spellEnd"/>
      <w:r w:rsidR="00826949"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 xml:space="preserve">(2017) </w:t>
      </w:r>
      <w:proofErr w:type="spellStart"/>
      <w:r w:rsidRPr="00FD59E2">
        <w:rPr>
          <w:rFonts w:ascii="Times New Roman" w:eastAsia="Times New Roman" w:hAnsi="Times New Roman"/>
          <w:i/>
          <w:iCs/>
          <w:sz w:val="20"/>
          <w:szCs w:val="20"/>
          <w:lang w:val="en-US"/>
        </w:rPr>
        <w:t>Filosofiya</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Novogo</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vremeni</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uchebnoe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posobie</w:t>
      </w:r>
      <w:proofErr w:type="spellEnd"/>
      <w:r w:rsidRPr="00FD59E2">
        <w:rPr>
          <w:rFonts w:ascii="Times New Roman" w:eastAsia="Times New Roman" w:hAnsi="Times New Roman"/>
          <w:i/>
          <w:iCs/>
          <w:sz w:val="20"/>
          <w:szCs w:val="20"/>
          <w:lang w:val="en-US"/>
        </w:rPr>
        <w:t xml:space="preserve"> </w:t>
      </w:r>
      <w:r w:rsidRPr="00FD59E2">
        <w:rPr>
          <w:rFonts w:ascii="Times New Roman" w:eastAsia="Times New Roman" w:hAnsi="Times New Roman"/>
          <w:sz w:val="20"/>
          <w:szCs w:val="20"/>
          <w:lang w:val="en-US"/>
        </w:rPr>
        <w:t>[The Philosophy of the New age: workbook</w:t>
      </w:r>
      <w:r w:rsidR="00826949" w:rsidRPr="00FD59E2">
        <w:rPr>
          <w:rFonts w:ascii="Times New Roman" w:eastAsia="Times New Roman" w:hAnsi="Times New Roman"/>
          <w:sz w:val="20"/>
          <w:szCs w:val="20"/>
          <w:lang w:val="en-US"/>
        </w:rPr>
        <w:t xml:space="preserve">]. St. Petersburg: </w:t>
      </w:r>
      <w:proofErr w:type="spellStart"/>
      <w:r w:rsidR="00826949" w:rsidRPr="00FD59E2">
        <w:rPr>
          <w:rFonts w:ascii="Times New Roman" w:eastAsia="Times New Roman" w:hAnsi="Times New Roman"/>
          <w:iCs/>
          <w:sz w:val="20"/>
          <w:szCs w:val="20"/>
          <w:lang w:val="en-US"/>
        </w:rPr>
        <w:t>SPbGEU</w:t>
      </w:r>
      <w:proofErr w:type="spellEnd"/>
      <w:r w:rsidR="00826949" w:rsidRPr="00FD59E2">
        <w:rPr>
          <w:rFonts w:ascii="Times New Roman" w:eastAsia="Times New Roman" w:hAnsi="Times New Roman"/>
          <w:sz w:val="20"/>
          <w:szCs w:val="20"/>
          <w:lang w:val="en-US"/>
        </w:rPr>
        <w:t xml:space="preserve"> publ. 219 p. (In Russ., abstract in Eng.)</w:t>
      </w:r>
    </w:p>
    <w:p w:rsidR="00C67FF3"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13. </w:t>
      </w:r>
      <w:proofErr w:type="spellStart"/>
      <w:r w:rsidRPr="00FD59E2">
        <w:rPr>
          <w:rFonts w:ascii="Times New Roman" w:eastAsia="Times New Roman" w:hAnsi="Times New Roman"/>
          <w:sz w:val="20"/>
          <w:szCs w:val="20"/>
          <w:lang w:val="en-US"/>
        </w:rPr>
        <w:t>Serebryakova</w:t>
      </w:r>
      <w:proofErr w:type="spellEnd"/>
      <w:r w:rsidR="00826949"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Yu.V</w:t>
      </w:r>
      <w:proofErr w:type="spellEnd"/>
      <w:r w:rsidRPr="00FD59E2">
        <w:rPr>
          <w:rFonts w:ascii="Times New Roman" w:eastAsia="Times New Roman" w:hAnsi="Times New Roman"/>
          <w:sz w:val="20"/>
          <w:szCs w:val="20"/>
          <w:lang w:val="en-US"/>
        </w:rPr>
        <w:t xml:space="preserve">. (2012) [Working with the </w:t>
      </w:r>
      <w:proofErr w:type="spellStart"/>
      <w:r w:rsidRPr="00FD59E2">
        <w:rPr>
          <w:rFonts w:ascii="Times New Roman" w:eastAsia="Times New Roman" w:hAnsi="Times New Roman"/>
          <w:sz w:val="20"/>
          <w:szCs w:val="20"/>
          <w:lang w:val="en-US"/>
        </w:rPr>
        <w:t>polysemantic</w:t>
      </w:r>
      <w:proofErr w:type="spellEnd"/>
      <w:r w:rsidRPr="00FD59E2">
        <w:rPr>
          <w:rFonts w:ascii="Times New Roman" w:eastAsia="Times New Roman" w:hAnsi="Times New Roman"/>
          <w:sz w:val="20"/>
          <w:szCs w:val="20"/>
          <w:lang w:val="en-US"/>
        </w:rPr>
        <w:t xml:space="preserve"> concepts at the seminars on philosophy. Almanac of modern science and education</w:t>
      </w:r>
      <w:proofErr w:type="gramStart"/>
      <w:r w:rsidRPr="00FD59E2">
        <w:rPr>
          <w:rFonts w:ascii="Times New Roman" w:eastAsia="Times New Roman" w:hAnsi="Times New Roman"/>
          <w:sz w:val="20"/>
          <w:szCs w:val="20"/>
          <w:lang w:val="en-US"/>
        </w:rPr>
        <w:t>]</w:t>
      </w:r>
      <w:r w:rsidR="00826949" w:rsidRPr="00FD59E2">
        <w:rPr>
          <w:rFonts w:ascii="Times New Roman" w:eastAsia="Times New Roman" w:hAnsi="Times New Roman"/>
          <w:sz w:val="20"/>
          <w:szCs w:val="20"/>
          <w:lang w:val="en-US"/>
        </w:rPr>
        <w:t>.</w:t>
      </w:r>
      <w:r w:rsidRPr="00FD59E2">
        <w:rPr>
          <w:rFonts w:ascii="Times New Roman" w:eastAsia="Times New Roman" w:hAnsi="Times New Roman"/>
          <w:i/>
          <w:sz w:val="20"/>
          <w:szCs w:val="20"/>
          <w:lang w:val="en-US"/>
        </w:rPr>
        <w:t>Tambov</w:t>
      </w:r>
      <w:proofErr w:type="gram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Gramota</w:t>
      </w:r>
      <w:proofErr w:type="spellEnd"/>
      <w:r w:rsidRPr="00FD59E2">
        <w:rPr>
          <w:rFonts w:ascii="Times New Roman" w:eastAsia="Times New Roman" w:hAnsi="Times New Roman"/>
          <w:sz w:val="20"/>
          <w:szCs w:val="20"/>
          <w:lang w:val="en-US"/>
        </w:rPr>
        <w:t xml:space="preserve"> </w:t>
      </w:r>
      <w:r w:rsidR="00C67FF3"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r w:rsidR="00C67FF3" w:rsidRPr="00FD59E2">
        <w:rPr>
          <w:rFonts w:ascii="Times New Roman" w:eastAsia="Times New Roman" w:hAnsi="Times New Roman"/>
          <w:sz w:val="20"/>
          <w:szCs w:val="20"/>
          <w:lang w:val="en-US"/>
        </w:rPr>
        <w:t xml:space="preserve">Tambov: Diploma, </w:t>
      </w:r>
      <w:r w:rsidRPr="00FD59E2">
        <w:rPr>
          <w:rFonts w:ascii="Times New Roman" w:eastAsia="Times New Roman" w:hAnsi="Times New Roman"/>
          <w:sz w:val="20"/>
          <w:szCs w:val="20"/>
          <w:lang w:val="en-US"/>
        </w:rPr>
        <w:t xml:space="preserve">No. 11 (25) in 2 parts, p. I., pp. 159-162. </w:t>
      </w:r>
      <w:r w:rsidR="00C67FF3" w:rsidRPr="00FD59E2">
        <w:rPr>
          <w:rFonts w:ascii="Times New Roman" w:eastAsia="Times New Roman" w:hAnsi="Times New Roman"/>
          <w:sz w:val="20"/>
          <w:szCs w:val="20"/>
          <w:lang w:val="en-US"/>
        </w:rPr>
        <w:t>(In Russ., abstract in Eng.)</w:t>
      </w:r>
    </w:p>
    <w:p w:rsidR="0052255B" w:rsidRPr="00FD59E2" w:rsidRDefault="00D207E1" w:rsidP="00FD59E2">
      <w:pPr>
        <w:spacing w:after="0" w:line="240" w:lineRule="auto"/>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14. </w:t>
      </w:r>
      <w:proofErr w:type="spellStart"/>
      <w:r w:rsidR="00C67FF3" w:rsidRPr="00FD59E2">
        <w:rPr>
          <w:rFonts w:ascii="Times New Roman" w:eastAsia="Times New Roman" w:hAnsi="Times New Roman"/>
          <w:sz w:val="20"/>
          <w:szCs w:val="20"/>
          <w:lang w:val="en-US"/>
        </w:rPr>
        <w:t>Grebnev</w:t>
      </w:r>
      <w:proofErr w:type="spellEnd"/>
      <w:r w:rsidR="00C67FF3"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L. S. (2015) [Cultural competence and educational technologies]</w:t>
      </w:r>
      <w:r w:rsidR="00C67FF3"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w:t>
      </w:r>
      <w:proofErr w:type="spellStart"/>
      <w:proofErr w:type="gramStart"/>
      <w:r w:rsidRPr="00FD59E2">
        <w:rPr>
          <w:rFonts w:ascii="Times New Roman" w:eastAsia="Times New Roman" w:hAnsi="Times New Roman"/>
          <w:i/>
          <w:sz w:val="20"/>
          <w:szCs w:val="20"/>
          <w:lang w:val="en-US"/>
        </w:rPr>
        <w:t>Rossii</w:t>
      </w:r>
      <w:proofErr w:type="spellEnd"/>
      <w:r w:rsidRPr="00FD59E2">
        <w:rPr>
          <w:rFonts w:ascii="Times New Roman" w:eastAsia="Times New Roman" w:hAnsi="Times New Roman"/>
          <w:i/>
          <w:sz w:val="20"/>
          <w:szCs w:val="20"/>
          <w:lang w:val="en-US"/>
        </w:rPr>
        <w:t xml:space="preserve"> </w:t>
      </w:r>
      <w:r w:rsidRPr="00FD59E2">
        <w:rPr>
          <w:rFonts w:ascii="Times New Roman" w:eastAsia="Times New Roman" w:hAnsi="Times New Roman"/>
          <w:sz w:val="20"/>
          <w:szCs w:val="20"/>
          <w:lang w:val="en-US"/>
        </w:rPr>
        <w:t xml:space="preserve"> [</w:t>
      </w:r>
      <w:proofErr w:type="gramEnd"/>
      <w:r w:rsidRPr="00FD59E2">
        <w:rPr>
          <w:rFonts w:ascii="Times New Roman" w:eastAsia="Times New Roman" w:hAnsi="Times New Roman"/>
          <w:sz w:val="20"/>
          <w:szCs w:val="20"/>
          <w:lang w:val="en-US"/>
        </w:rPr>
        <w:t>Higher Education in Russia] No. 10, pp. 48-51</w:t>
      </w:r>
      <w:r w:rsidR="004E2DA7" w:rsidRPr="00FD59E2">
        <w:rPr>
          <w:rFonts w:ascii="Times New Roman" w:eastAsia="Times New Roman" w:hAnsi="Times New Roman"/>
          <w:sz w:val="20"/>
          <w:szCs w:val="20"/>
          <w:lang w:val="en-US"/>
        </w:rPr>
        <w:t xml:space="preserve"> (In Russ., abstract in Eng.) </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Martynova</w:t>
      </w:r>
      <w:proofErr w:type="spellEnd"/>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E. (2013) [The Humanitarian environment of the University as a condition of formation of the graduate's cultural competence]</w:t>
      </w:r>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Rossi</w:t>
      </w:r>
      <w:r w:rsidR="00C67FF3"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i</w:t>
      </w:r>
      <w:proofErr w:type="spellEnd"/>
      <w:r w:rsidR="00C67FF3" w:rsidRPr="00FD59E2">
        <w:rPr>
          <w:rFonts w:ascii="Times New Roman" w:eastAsia="Times New Roman" w:hAnsi="Times New Roman"/>
          <w:sz w:val="20"/>
          <w:szCs w:val="20"/>
          <w:lang w:val="en-US"/>
        </w:rPr>
        <w:t>=</w:t>
      </w:r>
      <w:r w:rsidRPr="00FD59E2">
        <w:rPr>
          <w:rFonts w:ascii="Times New Roman" w:eastAsia="Times New Roman" w:hAnsi="Times New Roman"/>
          <w:i/>
          <w:sz w:val="20"/>
          <w:szCs w:val="20"/>
          <w:lang w:val="en-US"/>
        </w:rPr>
        <w:t xml:space="preserve"> </w:t>
      </w:r>
      <w:r w:rsidRPr="00FD59E2">
        <w:rPr>
          <w:rFonts w:ascii="Times New Roman" w:eastAsia="Times New Roman" w:hAnsi="Times New Roman"/>
          <w:sz w:val="20"/>
          <w:szCs w:val="20"/>
          <w:lang w:val="en-US"/>
        </w:rPr>
        <w:t>Higher Education in Russia</w:t>
      </w:r>
      <w:r w:rsidR="00C67FF3"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No. 4, pp. 92-95</w:t>
      </w:r>
      <w:r w:rsidR="004E2DA7" w:rsidRPr="00FD59E2">
        <w:rPr>
          <w:rFonts w:ascii="Times New Roman" w:eastAsia="Times New Roman" w:hAnsi="Times New Roman"/>
          <w:sz w:val="20"/>
          <w:szCs w:val="20"/>
          <w:lang w:val="en-US"/>
        </w:rPr>
        <w:t xml:space="preserve"> (In Russ., abstract in Eng.)</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Novikova</w:t>
      </w:r>
      <w:proofErr w:type="spellEnd"/>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E. Yu. (2012) [Students' assessment of common cultural competences importance]</w:t>
      </w:r>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w:t>
      </w:r>
      <w:proofErr w:type="spellStart"/>
      <w:r w:rsidRPr="00FD59E2">
        <w:rPr>
          <w:rFonts w:ascii="Times New Roman" w:eastAsia="Times New Roman" w:hAnsi="Times New Roman"/>
          <w:i/>
          <w:sz w:val="20"/>
          <w:szCs w:val="20"/>
          <w:lang w:val="en-US"/>
        </w:rPr>
        <w:t>Rossii</w:t>
      </w:r>
      <w:proofErr w:type="spellEnd"/>
      <w:r w:rsidRPr="00FD59E2">
        <w:rPr>
          <w:rFonts w:ascii="Times New Roman" w:eastAsia="Times New Roman" w:hAnsi="Times New Roman"/>
          <w:i/>
          <w:sz w:val="20"/>
          <w:szCs w:val="20"/>
          <w:lang w:val="en-US"/>
        </w:rPr>
        <w:t xml:space="preserve"> </w:t>
      </w:r>
      <w:r w:rsidR="00C67FF3"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Higher Education in Russia</w:t>
      </w:r>
      <w:r w:rsidR="00C67FF3"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No. 7, pp. 148-151</w:t>
      </w:r>
      <w:r w:rsidR="004E2DA7" w:rsidRPr="00FD59E2">
        <w:rPr>
          <w:rFonts w:ascii="Times New Roman" w:eastAsia="Times New Roman" w:hAnsi="Times New Roman"/>
          <w:sz w:val="20"/>
          <w:szCs w:val="20"/>
          <w:lang w:val="en-US"/>
        </w:rPr>
        <w:t xml:space="preserve"> (In Russ., abstract in Eng.)</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sz w:val="20"/>
          <w:szCs w:val="20"/>
          <w:lang w:val="en-US"/>
        </w:rPr>
        <w:t>Petruneva</w:t>
      </w:r>
      <w:proofErr w:type="spellEnd"/>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R. M. (2011) [Once again about the GEF, culture, pragmatism and parochial mentality]</w:t>
      </w:r>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proofErr w:type="spellStart"/>
      <w:r w:rsidRPr="00FD59E2">
        <w:rPr>
          <w:rFonts w:ascii="Times New Roman" w:eastAsia="Times New Roman" w:hAnsi="Times New Roman"/>
          <w:i/>
          <w:sz w:val="20"/>
          <w:szCs w:val="20"/>
          <w:lang w:val="en-US"/>
        </w:rPr>
        <w:t>Vysshee</w:t>
      </w:r>
      <w:proofErr w:type="spellEnd"/>
      <w:r w:rsidRPr="00FD59E2">
        <w:rPr>
          <w:rFonts w:ascii="Times New Roman" w:eastAsia="Times New Roman" w:hAnsi="Times New Roman"/>
          <w:i/>
          <w:sz w:val="20"/>
          <w:szCs w:val="20"/>
          <w:lang w:val="en-US"/>
        </w:rPr>
        <w:t xml:space="preserve"> </w:t>
      </w:r>
      <w:proofErr w:type="spellStart"/>
      <w:r w:rsidRPr="00FD59E2">
        <w:rPr>
          <w:rFonts w:ascii="Times New Roman" w:eastAsia="Times New Roman" w:hAnsi="Times New Roman"/>
          <w:i/>
          <w:sz w:val="20"/>
          <w:szCs w:val="20"/>
          <w:lang w:val="en-US"/>
        </w:rPr>
        <w:t>obrazovanie</w:t>
      </w:r>
      <w:proofErr w:type="spellEnd"/>
      <w:r w:rsidRPr="00FD59E2">
        <w:rPr>
          <w:rFonts w:ascii="Times New Roman" w:eastAsia="Times New Roman" w:hAnsi="Times New Roman"/>
          <w:i/>
          <w:sz w:val="20"/>
          <w:szCs w:val="20"/>
          <w:lang w:val="en-US"/>
        </w:rPr>
        <w:t xml:space="preserve"> v </w:t>
      </w:r>
      <w:proofErr w:type="spellStart"/>
      <w:proofErr w:type="gramStart"/>
      <w:r w:rsidRPr="00FD59E2">
        <w:rPr>
          <w:rFonts w:ascii="Times New Roman" w:eastAsia="Times New Roman" w:hAnsi="Times New Roman"/>
          <w:i/>
          <w:sz w:val="20"/>
          <w:szCs w:val="20"/>
          <w:lang w:val="en-US"/>
        </w:rPr>
        <w:t>Rossii</w:t>
      </w:r>
      <w:proofErr w:type="spellEnd"/>
      <w:r w:rsidRPr="00FD59E2">
        <w:rPr>
          <w:rFonts w:ascii="Times New Roman" w:eastAsia="Times New Roman" w:hAnsi="Times New Roman"/>
          <w:i/>
          <w:sz w:val="20"/>
          <w:szCs w:val="20"/>
          <w:lang w:val="en-US"/>
        </w:rPr>
        <w:t xml:space="preserve"> </w:t>
      </w:r>
      <w:r w:rsidRPr="00FD59E2">
        <w:rPr>
          <w:rFonts w:ascii="Times New Roman" w:eastAsia="Times New Roman" w:hAnsi="Times New Roman"/>
          <w:sz w:val="20"/>
          <w:szCs w:val="20"/>
          <w:lang w:val="en-US"/>
        </w:rPr>
        <w:t xml:space="preserve"> </w:t>
      </w:r>
      <w:r w:rsidR="004E2DA7" w:rsidRPr="00FD59E2">
        <w:rPr>
          <w:rFonts w:ascii="Times New Roman" w:eastAsia="Times New Roman" w:hAnsi="Times New Roman"/>
          <w:sz w:val="20"/>
          <w:szCs w:val="20"/>
          <w:lang w:val="en-US"/>
        </w:rPr>
        <w:t>=</w:t>
      </w:r>
      <w:proofErr w:type="gramEnd"/>
      <w:r w:rsidR="004E2DA7" w:rsidRPr="00FD59E2">
        <w:rPr>
          <w:rFonts w:ascii="Times New Roman" w:eastAsia="Times New Roman" w:hAnsi="Times New Roman"/>
          <w:sz w:val="20"/>
          <w:szCs w:val="20"/>
          <w:lang w:val="en-US"/>
        </w:rPr>
        <w:t xml:space="preserve"> </w:t>
      </w:r>
      <w:r w:rsidRPr="00FD59E2">
        <w:rPr>
          <w:rFonts w:ascii="Times New Roman" w:eastAsia="Times New Roman" w:hAnsi="Times New Roman"/>
          <w:sz w:val="20"/>
          <w:szCs w:val="20"/>
          <w:lang w:val="en-US"/>
        </w:rPr>
        <w:t>Higher Education in Russia</w:t>
      </w:r>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No. 1, pp. 73-77.</w:t>
      </w:r>
      <w:r w:rsidR="004E2DA7" w:rsidRPr="00FD59E2">
        <w:rPr>
          <w:rFonts w:ascii="Times New Roman" w:eastAsia="Times New Roman" w:hAnsi="Times New Roman"/>
          <w:sz w:val="20"/>
          <w:szCs w:val="20"/>
          <w:lang w:val="en-US"/>
        </w:rPr>
        <w:t xml:space="preserve"> (In Russ., abstract in Eng.)</w:t>
      </w:r>
    </w:p>
    <w:p w:rsidR="0052255B" w:rsidRPr="00FD59E2" w:rsidRDefault="00D207E1" w:rsidP="00FD59E2">
      <w:pPr>
        <w:spacing w:after="0" w:line="240" w:lineRule="auto"/>
        <w:jc w:val="both"/>
        <w:rPr>
          <w:rFonts w:ascii="Times New Roman" w:eastAsia="Times New Roman" w:hAnsi="Times New Roman"/>
          <w:sz w:val="20"/>
          <w:szCs w:val="20"/>
          <w:lang w:val="en-US"/>
        </w:rPr>
      </w:pPr>
      <w:r w:rsidRPr="00FD59E2">
        <w:rPr>
          <w:rFonts w:ascii="Times New Roman" w:eastAsia="Times New Roman" w:hAnsi="Times New Roman"/>
          <w:sz w:val="20"/>
          <w:szCs w:val="20"/>
          <w:lang w:val="en-US"/>
        </w:rPr>
        <w:t xml:space="preserve">15. </w:t>
      </w:r>
      <w:proofErr w:type="spellStart"/>
      <w:r w:rsidRPr="00FD59E2">
        <w:rPr>
          <w:rFonts w:ascii="Times New Roman" w:eastAsia="Times New Roman" w:hAnsi="Times New Roman"/>
          <w:sz w:val="20"/>
          <w:szCs w:val="20"/>
          <w:lang w:val="en-US"/>
        </w:rPr>
        <w:t>Guseva</w:t>
      </w:r>
      <w:proofErr w:type="spellEnd"/>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E. A. (2015) [The role of philosophical education in the education of young people] In: </w:t>
      </w:r>
      <w:proofErr w:type="spellStart"/>
      <w:r w:rsidRPr="00FD59E2">
        <w:rPr>
          <w:rFonts w:ascii="Times New Roman" w:eastAsia="Times New Roman" w:hAnsi="Times New Roman"/>
          <w:i/>
          <w:iCs/>
          <w:sz w:val="20"/>
          <w:szCs w:val="20"/>
          <w:lang w:val="en-US"/>
        </w:rPr>
        <w:t>Aktual'nye</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problemy</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filosofskikh</w:t>
      </w:r>
      <w:proofErr w:type="spellEnd"/>
      <w:r w:rsidRPr="00FD59E2">
        <w:rPr>
          <w:rFonts w:ascii="Times New Roman" w:eastAsia="Times New Roman" w:hAnsi="Times New Roman"/>
          <w:i/>
          <w:iCs/>
          <w:sz w:val="20"/>
          <w:szCs w:val="20"/>
          <w:lang w:val="en-US"/>
        </w:rPr>
        <w:t xml:space="preserve"> </w:t>
      </w:r>
      <w:proofErr w:type="spellStart"/>
      <w:r w:rsidRPr="00FD59E2">
        <w:rPr>
          <w:rFonts w:ascii="Times New Roman" w:eastAsia="Times New Roman" w:hAnsi="Times New Roman"/>
          <w:i/>
          <w:iCs/>
          <w:sz w:val="20"/>
          <w:szCs w:val="20"/>
          <w:lang w:val="en-US"/>
        </w:rPr>
        <w:t>nauk</w:t>
      </w:r>
      <w:proofErr w:type="spellEnd"/>
      <w:r w:rsidRPr="00FD59E2">
        <w:rPr>
          <w:rFonts w:ascii="Times New Roman" w:eastAsia="Times New Roman" w:hAnsi="Times New Roman"/>
          <w:sz w:val="20"/>
          <w:szCs w:val="20"/>
          <w:lang w:val="en-US"/>
        </w:rPr>
        <w:t xml:space="preserve"> [The challenging problems of philosophical sciences]</w:t>
      </w:r>
      <w:r w:rsidR="004E2DA7" w:rsidRPr="00FD59E2">
        <w:rPr>
          <w:rFonts w:ascii="Times New Roman" w:eastAsia="Times New Roman" w:hAnsi="Times New Roman"/>
          <w:sz w:val="20"/>
          <w:szCs w:val="20"/>
          <w:lang w:val="en-US"/>
        </w:rPr>
        <w:t>.</w:t>
      </w:r>
      <w:r w:rsidRPr="00FD59E2">
        <w:rPr>
          <w:rFonts w:ascii="Times New Roman" w:eastAsia="Times New Roman" w:hAnsi="Times New Roman"/>
          <w:sz w:val="20"/>
          <w:szCs w:val="20"/>
          <w:lang w:val="en-US"/>
        </w:rPr>
        <w:t xml:space="preserve"> </w:t>
      </w:r>
      <w:r w:rsidR="004E2DA7" w:rsidRPr="00FD59E2">
        <w:rPr>
          <w:rFonts w:ascii="Times New Roman" w:eastAsia="Times New Roman" w:hAnsi="Times New Roman"/>
          <w:sz w:val="20"/>
          <w:szCs w:val="20"/>
          <w:lang w:val="en-US"/>
        </w:rPr>
        <w:t xml:space="preserve">St. Petersburg: </w:t>
      </w:r>
      <w:proofErr w:type="spellStart"/>
      <w:r w:rsidR="004E2DA7" w:rsidRPr="00FD59E2">
        <w:rPr>
          <w:rFonts w:ascii="Times New Roman" w:eastAsia="Times New Roman" w:hAnsi="Times New Roman"/>
          <w:iCs/>
          <w:sz w:val="20"/>
          <w:szCs w:val="20"/>
          <w:lang w:val="en-US"/>
        </w:rPr>
        <w:t>SPbGEU</w:t>
      </w:r>
      <w:proofErr w:type="spellEnd"/>
      <w:r w:rsidR="004E2DA7" w:rsidRPr="00FD59E2">
        <w:rPr>
          <w:rFonts w:ascii="Times New Roman" w:eastAsia="Times New Roman" w:hAnsi="Times New Roman"/>
          <w:sz w:val="20"/>
          <w:szCs w:val="20"/>
          <w:lang w:val="en-US"/>
        </w:rPr>
        <w:t xml:space="preserve"> publ. </w:t>
      </w:r>
      <w:r w:rsidRPr="00FD59E2">
        <w:rPr>
          <w:rFonts w:ascii="Times New Roman" w:eastAsia="Times New Roman" w:hAnsi="Times New Roman"/>
          <w:sz w:val="20"/>
          <w:szCs w:val="20"/>
          <w:lang w:val="en-US"/>
        </w:rPr>
        <w:t>pp. 4-7 (In Russ.)</w:t>
      </w:r>
    </w:p>
    <w:bookmarkEnd w:id="0"/>
    <w:p w:rsidR="00FE5CDB" w:rsidRDefault="00FE5CDB">
      <w:pPr>
        <w:spacing w:after="0" w:line="360" w:lineRule="auto"/>
        <w:jc w:val="both"/>
        <w:rPr>
          <w:rFonts w:ascii="Times New Roman" w:eastAsia="Times New Roman" w:hAnsi="Times New Roman"/>
          <w:sz w:val="24"/>
          <w:szCs w:val="24"/>
          <w:lang w:val="en-US"/>
        </w:rPr>
      </w:pPr>
    </w:p>
    <w:p w:rsidR="00FE5CDB" w:rsidRDefault="00FE5CDB">
      <w:pPr>
        <w:spacing w:after="0" w:line="360" w:lineRule="auto"/>
        <w:jc w:val="both"/>
        <w:rPr>
          <w:rFonts w:ascii="Times New Roman" w:eastAsia="Times New Roman" w:hAnsi="Times New Roman"/>
          <w:sz w:val="24"/>
          <w:szCs w:val="24"/>
          <w:lang w:val="en-US"/>
        </w:rPr>
      </w:pPr>
    </w:p>
    <w:sectPr w:rsidR="00FE5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3E8A"/>
    <w:multiLevelType w:val="hybridMultilevel"/>
    <w:tmpl w:val="E4BCB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grammar="clean"/>
  <w:defaultTabStop w:val="708"/>
  <w:autoHyphenation/>
  <w:drawingGridHorizontalSpacing w:val="1000"/>
  <w:drawingGridVerticalSpacing w:val="10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5B"/>
    <w:rsid w:val="000265AB"/>
    <w:rsid w:val="001A6830"/>
    <w:rsid w:val="003807DA"/>
    <w:rsid w:val="003845B4"/>
    <w:rsid w:val="00462736"/>
    <w:rsid w:val="004D50CA"/>
    <w:rsid w:val="004E2DA7"/>
    <w:rsid w:val="0052255B"/>
    <w:rsid w:val="005E2299"/>
    <w:rsid w:val="00730887"/>
    <w:rsid w:val="007350E6"/>
    <w:rsid w:val="00826949"/>
    <w:rsid w:val="009330B1"/>
    <w:rsid w:val="00A9472B"/>
    <w:rsid w:val="00AD0C61"/>
    <w:rsid w:val="00AD1E1A"/>
    <w:rsid w:val="00AE7C0F"/>
    <w:rsid w:val="00C238AE"/>
    <w:rsid w:val="00C67FF3"/>
    <w:rsid w:val="00CA3466"/>
    <w:rsid w:val="00D207E1"/>
    <w:rsid w:val="00D340EB"/>
    <w:rsid w:val="00D37709"/>
    <w:rsid w:val="00DD6419"/>
    <w:rsid w:val="00F8129B"/>
    <w:rsid w:val="00FD59E2"/>
    <w:rsid w:val="00FE5CDB"/>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200" w:line="276" w:lineRule="auto"/>
      <w:ind w:left="720"/>
      <w:contextualSpacing/>
    </w:pPr>
    <w:rPr>
      <w:rFonts w:ascii="Calibri" w:eastAsia="Times New Roman" w:hAnsi="Calibri" w:cs="Times New Roman"/>
    </w:rPr>
  </w:style>
  <w:style w:type="character" w:styleId="a4">
    <w:name w:val="Hyperlink"/>
    <w:unhideWhenUsed/>
    <w:rPr>
      <w:color w:val="0563C1"/>
      <w:u w:val="single"/>
    </w:rPr>
  </w:style>
  <w:style w:type="paragraph" w:customStyle="1" w:styleId="Default">
    <w:name w:val="Default"/>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fi-marina@yandex.ru" TargetMode="External"/><Relationship Id="rId3" Type="http://schemas.openxmlformats.org/officeDocument/2006/relationships/settings" Target="settings.xml"/><Relationship Id="rId7" Type="http://schemas.openxmlformats.org/officeDocument/2006/relationships/hyperlink" Target="mailto:dvorgu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fi-marina@yandex.ru" TargetMode="External"/><Relationship Id="rId5" Type="http://schemas.openxmlformats.org/officeDocument/2006/relationships/hyperlink" Target="mailto:dvorgus@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5381</Words>
  <Characters>30678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2018-12-08T21:28:00Z</dcterms:created>
  <dcterms:modified xsi:type="dcterms:W3CDTF">2018-12-12T23:11:00Z</dcterms:modified>
  <cp:version>0900.0000.01</cp:version>
</cp:coreProperties>
</file>